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C6" w:rsidRPr="00867F14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867F14" w:rsidRPr="00867F14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Постановлением Президиума</w:t>
      </w:r>
    </w:p>
    <w:p w:rsidR="00867F14" w:rsidRPr="00867F14" w:rsidRDefault="00867F14" w:rsidP="00867F14">
      <w:pPr>
        <w:shd w:val="clear" w:color="auto" w:fill="FFFFFF"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867F14">
        <w:rPr>
          <w:rStyle w:val="a5"/>
          <w:rFonts w:ascii="Times New Roman" w:hAnsi="Times New Roman" w:cs="Times New Roman"/>
          <w:b w:val="0"/>
          <w:sz w:val="24"/>
          <w:szCs w:val="24"/>
        </w:rPr>
        <w:t>Совета ФПБ 30.11.2015 г. №481</w:t>
      </w:r>
    </w:p>
    <w:p w:rsidR="00560AC6" w:rsidRDefault="00560AC6" w:rsidP="00560AC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560AC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РЕКОМЕНДАЦИИ</w:t>
      </w:r>
    </w:p>
    <w:p w:rsidR="00560AC6" w:rsidRPr="00560AC6" w:rsidRDefault="00560AC6" w:rsidP="00560AC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 оформлению и наполнению информационных стендов первичных профсоюзных организаций (цеховых комитетов)</w:t>
      </w:r>
    </w:p>
    <w:p w:rsidR="00560AC6" w:rsidRPr="00560AC6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867F14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1. В рамках утверждения единого стандарта информационных стендов первичных профсоюзных организаций (далее - информационный стенд) настоящими Рекомендациями определяются внешние характеристики и структурно-тематическое наполнение информационных стендов.</w:t>
      </w:r>
    </w:p>
    <w:p w:rsidR="00560AC6" w:rsidRPr="00867F14" w:rsidRDefault="00560AC6" w:rsidP="00560AC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867F14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2. Цель настоящих Рекомендаций:</w:t>
      </w:r>
    </w:p>
    <w:p w:rsidR="00560AC6" w:rsidRPr="00867F14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- оказание помощи первичным профсоюзным организациям в систематизации информационной работы, оперативном информировании членов первичной профсоюзной организации о решениях, принимаемых на уровне первичной профсоюзной орган</w:t>
      </w:r>
      <w:r w:rsidR="00867F14"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изации и ФПБ;</w:t>
      </w:r>
    </w:p>
    <w:p w:rsidR="00560AC6" w:rsidRP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своевременное донесение до членов профсоюза информации, распространяемой ФПБ, ее членскими организациями и их организационными структурами, областными (Минским городским), районными, городскими объединениями профсоюзов.</w:t>
      </w:r>
    </w:p>
    <w:p w:rsid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867F14" w:rsidRDefault="00560AC6" w:rsidP="00867F14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3. Информационный стенд оформляется профсоюзным комитетом</w:t>
      </w:r>
      <w:r w:rsidR="00867F14"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(цеховым комитетом) и размещается в административном и (или) производственном помещении организации на видном месте. Стенд состоит из набора тематических блоков (планшетов).</w:t>
      </w:r>
    </w:p>
    <w:p w:rsid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4. На заседаниях профсоюзного комитета рассматриваются и утверждаются план оформления стенда, смета расходов на его</w:t>
      </w:r>
      <w:r w:rsidR="00867F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F14">
        <w:rPr>
          <w:rStyle w:val="a5"/>
          <w:rFonts w:ascii="Times New Roman" w:hAnsi="Times New Roman" w:cs="Times New Roman"/>
          <w:b w:val="0"/>
          <w:sz w:val="28"/>
          <w:szCs w:val="28"/>
        </w:rPr>
        <w:t>приобретение и оборудование, лица, ответственные за оформление стенда, его наполнение, обновление материалов, подборок и достоверность информации.</w:t>
      </w:r>
    </w:p>
    <w:p w:rsidR="00867F14" w:rsidRPr="00867F14" w:rsidRDefault="00867F14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40837" w:rsidRPr="00C40837" w:rsidRDefault="00560AC6" w:rsidP="00C40837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5. Информационный стенд должен быть изготовлен по современным технологиям. Это статичные либо мобильные стойки и (или) панели со специальными карманами из пластика или оргстекла для удобного хранения листовок, выдержек из документов и иных текстов, а также раздаточных материалов (буклетов, флайеров, брошюр и т.д.).</w:t>
      </w:r>
      <w:r w:rsidR="00C40837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0AC6" w:rsidRPr="00C40837" w:rsidRDefault="00560AC6" w:rsidP="00C40837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Сообразно с целевым использованием могут быть предусмотрены статичные или перекидные карманы.</w:t>
      </w: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6. Постоянная информация (заглавный логотип отраслевого профсоюза и наименование первичной профсоюзной организации, название структурных разделов стенда и т.д.) оформляется изготовителем стенда в едином стиле (одинаковым видом шрифта, в деловой цветовой гамме с преимущественным использованием корпоративных цветов и т.д.).</w:t>
      </w:r>
    </w:p>
    <w:p w:rsidR="00C40837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  <w:u w:val="single"/>
        </w:rPr>
        <w:t>7. Основные информационные блоки: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7.1. "Заглавный комплекс":</w:t>
      </w: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логотип отраслевого профсоюза ФПБ;</w:t>
      </w: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логотип организации;</w:t>
      </w: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наименование первичной профсоюзной организации (при необходимости – цехового комитета);</w:t>
      </w:r>
    </w:p>
    <w:p w:rsidR="00C40837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7.2. "Официально":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Федерации профсоюзов Беларуси (адрес сайта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www.fpb.b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, телефон юридической консультации, телефон технического инспектора труда);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выдержки из Устава отраслевого профсоюза, Положения о первичной организации профсоюза (о правах и обязанностях членов профсоюза, о дополнительных гарантиях, предоставляемых членам профсоюза);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состав профсоюзного комитета с указанием наименований комиссий при профсоюзном комитете, контактных телефонов, номеров кабинетов, времени приема;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план работы пе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рвичной профсоюзной организации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на текущий период;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сведения о вышестоящих профсоюзных организациях (фамилия, имя, отчество председателя, контактные телефоны, адрес сайта и электронной почты);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постановления, документы рабочих органов вышестоящей профсоюзной организации;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7.3. "Наша жизнь"*</w:t>
      </w: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коллективный договор или информация, где и когда с ним можно ознакомиться;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правила внутреннего трудового распорядка;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0AC6" w:rsidRPr="00C40837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sz w:val="28"/>
          <w:szCs w:val="28"/>
        </w:rPr>
        <w:t>7.4. "Полезно знать"*: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об охране труда (состав общественной комиссии по охране труда и ее контактный телефон, телефон технического инспектора  труда вышестоящей профсоюзной организации, актуальная информация  по охране труда);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деятельности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правового (главного правового)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инспектора труда;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оздоровление (информация о профсоюзных здравницах, профсоюзном туризме и предлагаемых профактиву поездках, о скидке 25% для членов профсоюза);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Фонде помощи;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обучение (информация о семинарах и других мероприятиях для профактива);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ходе выполнения коллективного договора, отчет профсоюзного комитета о работе в прошедшем периоде;</w:t>
      </w:r>
    </w:p>
    <w:p w:rsidR="00560AC6" w:rsidRPr="00560AC6" w:rsidRDefault="00560AC6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0AC6" w:rsidRDefault="00560AC6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C40837">
        <w:rPr>
          <w:rStyle w:val="a5"/>
          <w:rFonts w:ascii="Times New Roman" w:hAnsi="Times New Roman" w:cs="Times New Roman"/>
          <w:i/>
          <w:sz w:val="24"/>
          <w:szCs w:val="24"/>
        </w:rPr>
        <w:t>* Если данную информацию невозможно разместить на стенде, должен быть указан адрес сайта организации или иной источник, где с ней можно ознакомиться.</w:t>
      </w:r>
    </w:p>
    <w:p w:rsidR="00C40837" w:rsidRPr="00C40837" w:rsidRDefault="00C40837" w:rsidP="00560AC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560AC6" w:rsidRP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7.5. "Актуально":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предстоящих мероприятиях профсоюзного комитета и вышестоящих профсоюзных структур (анонс проведения профсоюзного правового приема, выездных приемных, единого дня информирования и др.);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информация о конкурсах, акциях и т.д., проводимых профсоюзным комитетом, отраслевым профсоюзом, областным (Минским городским) объединением профсоюзов, ФПБ;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актуальные статьи из газеты "</w:t>
      </w:r>
      <w:proofErr w:type="spellStart"/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Беларуск</w:t>
      </w:r>
      <w:proofErr w:type="gramStart"/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Час", других средств массовой информации;</w:t>
      </w:r>
    </w:p>
    <w:p w:rsidR="00560AC6" w:rsidRP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0AC6" w:rsidRPr="00C40837">
        <w:rPr>
          <w:rStyle w:val="a5"/>
          <w:rFonts w:ascii="Times New Roman" w:hAnsi="Times New Roman" w:cs="Times New Roman"/>
          <w:b w:val="0"/>
          <w:sz w:val="28"/>
          <w:szCs w:val="28"/>
        </w:rPr>
        <w:t>"Поздравляем!" - поздравления с днем рождения и другими памятными датами.</w:t>
      </w:r>
    </w:p>
    <w:p w:rsidR="00C40837" w:rsidRPr="00560AC6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8. Информация на стенде должна регулярно обновляться.</w:t>
      </w:r>
    </w:p>
    <w:p w:rsidR="00C40837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9. Помимо стенда, рекомендуется иметь ящик для замечаний и предложений, чтобы любой желающий мог донести до профсоюзного комитета свои проблемы и предложения по улучшению профсоюзной работы.</w:t>
      </w:r>
    </w:p>
    <w:p w:rsidR="00C40837" w:rsidRPr="00560AC6" w:rsidRDefault="00C40837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60AC6" w:rsidRPr="00560AC6" w:rsidRDefault="00560AC6" w:rsidP="00560AC6">
      <w:pPr>
        <w:shd w:val="clear" w:color="auto" w:fill="FFFFFF"/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60AC6">
        <w:rPr>
          <w:rStyle w:val="a5"/>
          <w:rFonts w:ascii="Times New Roman" w:hAnsi="Times New Roman" w:cs="Times New Roman"/>
          <w:sz w:val="28"/>
          <w:szCs w:val="28"/>
        </w:rPr>
        <w:t>10. При отборе информации для размещения на профсоюзном стенде профактив руководствуется Конституцией Республики Беларусь, законами Республики Беларусь "О профессиональных союзах", "О средствах массовой информации", "О рекламе", "Об авторском праве и смежных правах" и другими актами законодательства Республики Беларусь, Уставом и программой деятельности отраслевого профсоюза.</w:t>
      </w:r>
    </w:p>
    <w:bookmarkEnd w:id="0"/>
    <w:p w:rsidR="001655BC" w:rsidRPr="00560AC6" w:rsidRDefault="001655BC">
      <w:pPr>
        <w:rPr>
          <w:rStyle w:val="a5"/>
          <w:rFonts w:ascii="Times New Roman" w:hAnsi="Times New Roman" w:cs="Times New Roman"/>
          <w:sz w:val="28"/>
          <w:szCs w:val="28"/>
        </w:rPr>
      </w:pPr>
    </w:p>
    <w:sectPr w:rsidR="001655BC" w:rsidRPr="00560AC6" w:rsidSect="0016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6"/>
    <w:rsid w:val="00014F26"/>
    <w:rsid w:val="0001734A"/>
    <w:rsid w:val="00044970"/>
    <w:rsid w:val="00053D66"/>
    <w:rsid w:val="00056D3B"/>
    <w:rsid w:val="00075766"/>
    <w:rsid w:val="00082304"/>
    <w:rsid w:val="000831F5"/>
    <w:rsid w:val="000962BB"/>
    <w:rsid w:val="00096776"/>
    <w:rsid w:val="000B7014"/>
    <w:rsid w:val="000C157B"/>
    <w:rsid w:val="000C1D38"/>
    <w:rsid w:val="000C38EF"/>
    <w:rsid w:val="000C5E33"/>
    <w:rsid w:val="000E1E86"/>
    <w:rsid w:val="000E3AC6"/>
    <w:rsid w:val="000E5E36"/>
    <w:rsid w:val="000E5EF7"/>
    <w:rsid w:val="000F0B1E"/>
    <w:rsid w:val="000F2F78"/>
    <w:rsid w:val="001005CA"/>
    <w:rsid w:val="00105A0B"/>
    <w:rsid w:val="00110EB3"/>
    <w:rsid w:val="001141FA"/>
    <w:rsid w:val="0012676F"/>
    <w:rsid w:val="00126942"/>
    <w:rsid w:val="00131C40"/>
    <w:rsid w:val="00134AA8"/>
    <w:rsid w:val="00141E7A"/>
    <w:rsid w:val="001510DC"/>
    <w:rsid w:val="00154412"/>
    <w:rsid w:val="001655BC"/>
    <w:rsid w:val="00172C21"/>
    <w:rsid w:val="00177745"/>
    <w:rsid w:val="001829FB"/>
    <w:rsid w:val="00185D35"/>
    <w:rsid w:val="00186C71"/>
    <w:rsid w:val="0018725E"/>
    <w:rsid w:val="001902A2"/>
    <w:rsid w:val="00196C6D"/>
    <w:rsid w:val="001A2186"/>
    <w:rsid w:val="001B520B"/>
    <w:rsid w:val="001B5D3F"/>
    <w:rsid w:val="001D1E9C"/>
    <w:rsid w:val="001F3438"/>
    <w:rsid w:val="00202214"/>
    <w:rsid w:val="002048CE"/>
    <w:rsid w:val="002054CE"/>
    <w:rsid w:val="002060C2"/>
    <w:rsid w:val="00211BA5"/>
    <w:rsid w:val="00226ECC"/>
    <w:rsid w:val="00227B76"/>
    <w:rsid w:val="00231EAE"/>
    <w:rsid w:val="0024747F"/>
    <w:rsid w:val="00273759"/>
    <w:rsid w:val="002832DB"/>
    <w:rsid w:val="00284E22"/>
    <w:rsid w:val="002951FF"/>
    <w:rsid w:val="002A70D7"/>
    <w:rsid w:val="002B173C"/>
    <w:rsid w:val="002E0FE8"/>
    <w:rsid w:val="002E1DE8"/>
    <w:rsid w:val="002E425E"/>
    <w:rsid w:val="002F7258"/>
    <w:rsid w:val="002F79BC"/>
    <w:rsid w:val="003022F1"/>
    <w:rsid w:val="00323D65"/>
    <w:rsid w:val="00343AD5"/>
    <w:rsid w:val="00355BA9"/>
    <w:rsid w:val="003623AF"/>
    <w:rsid w:val="003657EA"/>
    <w:rsid w:val="00392D29"/>
    <w:rsid w:val="00394464"/>
    <w:rsid w:val="003A1971"/>
    <w:rsid w:val="003A65D4"/>
    <w:rsid w:val="003C7748"/>
    <w:rsid w:val="003D333E"/>
    <w:rsid w:val="003E5954"/>
    <w:rsid w:val="003E785D"/>
    <w:rsid w:val="00400F11"/>
    <w:rsid w:val="00402785"/>
    <w:rsid w:val="0040520C"/>
    <w:rsid w:val="00407024"/>
    <w:rsid w:val="00412F52"/>
    <w:rsid w:val="00417527"/>
    <w:rsid w:val="00445DFD"/>
    <w:rsid w:val="00454235"/>
    <w:rsid w:val="004547A9"/>
    <w:rsid w:val="00455BB9"/>
    <w:rsid w:val="00465E5C"/>
    <w:rsid w:val="0047352E"/>
    <w:rsid w:val="0049597D"/>
    <w:rsid w:val="004A2A9D"/>
    <w:rsid w:val="004B2162"/>
    <w:rsid w:val="004B4B80"/>
    <w:rsid w:val="004C49B5"/>
    <w:rsid w:val="004C5560"/>
    <w:rsid w:val="004D098F"/>
    <w:rsid w:val="004D5A2A"/>
    <w:rsid w:val="004E3009"/>
    <w:rsid w:val="00507FB8"/>
    <w:rsid w:val="00517C29"/>
    <w:rsid w:val="00523199"/>
    <w:rsid w:val="00531D83"/>
    <w:rsid w:val="005378CA"/>
    <w:rsid w:val="00540F55"/>
    <w:rsid w:val="005506D1"/>
    <w:rsid w:val="00560AC6"/>
    <w:rsid w:val="005663E3"/>
    <w:rsid w:val="00575CFB"/>
    <w:rsid w:val="00577159"/>
    <w:rsid w:val="005831ED"/>
    <w:rsid w:val="00583426"/>
    <w:rsid w:val="00583656"/>
    <w:rsid w:val="005876EE"/>
    <w:rsid w:val="005C08D1"/>
    <w:rsid w:val="005C3E56"/>
    <w:rsid w:val="005D5B25"/>
    <w:rsid w:val="005E3AD5"/>
    <w:rsid w:val="005F1452"/>
    <w:rsid w:val="005F295B"/>
    <w:rsid w:val="005F5238"/>
    <w:rsid w:val="0060182D"/>
    <w:rsid w:val="00602F81"/>
    <w:rsid w:val="00605588"/>
    <w:rsid w:val="00613025"/>
    <w:rsid w:val="006171E6"/>
    <w:rsid w:val="0062373F"/>
    <w:rsid w:val="00625715"/>
    <w:rsid w:val="00651D9A"/>
    <w:rsid w:val="0066642B"/>
    <w:rsid w:val="00674400"/>
    <w:rsid w:val="00676287"/>
    <w:rsid w:val="00680CD3"/>
    <w:rsid w:val="006A1692"/>
    <w:rsid w:val="006A6596"/>
    <w:rsid w:val="006B23F9"/>
    <w:rsid w:val="006C1CAA"/>
    <w:rsid w:val="006D36E0"/>
    <w:rsid w:val="006D7FF3"/>
    <w:rsid w:val="006E09C3"/>
    <w:rsid w:val="006E3651"/>
    <w:rsid w:val="0070392D"/>
    <w:rsid w:val="00703DAD"/>
    <w:rsid w:val="00704569"/>
    <w:rsid w:val="00706800"/>
    <w:rsid w:val="00710291"/>
    <w:rsid w:val="00720047"/>
    <w:rsid w:val="007248D9"/>
    <w:rsid w:val="00736E46"/>
    <w:rsid w:val="00744206"/>
    <w:rsid w:val="007443B0"/>
    <w:rsid w:val="00747996"/>
    <w:rsid w:val="007504DA"/>
    <w:rsid w:val="007505BA"/>
    <w:rsid w:val="0075245D"/>
    <w:rsid w:val="007653F0"/>
    <w:rsid w:val="007742C6"/>
    <w:rsid w:val="00792DBD"/>
    <w:rsid w:val="00794D8D"/>
    <w:rsid w:val="00795640"/>
    <w:rsid w:val="007C2711"/>
    <w:rsid w:val="007D2F85"/>
    <w:rsid w:val="007D6EC7"/>
    <w:rsid w:val="007E1CFA"/>
    <w:rsid w:val="007F3128"/>
    <w:rsid w:val="007F4AFC"/>
    <w:rsid w:val="007F7548"/>
    <w:rsid w:val="00814F4C"/>
    <w:rsid w:val="0081555B"/>
    <w:rsid w:val="00817F46"/>
    <w:rsid w:val="008223C2"/>
    <w:rsid w:val="00822E61"/>
    <w:rsid w:val="00823160"/>
    <w:rsid w:val="00827A0C"/>
    <w:rsid w:val="008320DC"/>
    <w:rsid w:val="008378AE"/>
    <w:rsid w:val="0084756E"/>
    <w:rsid w:val="00847EA9"/>
    <w:rsid w:val="00855DF4"/>
    <w:rsid w:val="0085718C"/>
    <w:rsid w:val="00860CED"/>
    <w:rsid w:val="00867F14"/>
    <w:rsid w:val="00870AC2"/>
    <w:rsid w:val="00873DCE"/>
    <w:rsid w:val="00876D1A"/>
    <w:rsid w:val="008804BF"/>
    <w:rsid w:val="008924C6"/>
    <w:rsid w:val="008A57B4"/>
    <w:rsid w:val="008A5895"/>
    <w:rsid w:val="008A5DE4"/>
    <w:rsid w:val="008B3E7F"/>
    <w:rsid w:val="008B7CE2"/>
    <w:rsid w:val="008C078A"/>
    <w:rsid w:val="008C2D75"/>
    <w:rsid w:val="008D5C6A"/>
    <w:rsid w:val="008E27D9"/>
    <w:rsid w:val="008E7E37"/>
    <w:rsid w:val="008E7EE7"/>
    <w:rsid w:val="008F0508"/>
    <w:rsid w:val="008F0A50"/>
    <w:rsid w:val="008F3C61"/>
    <w:rsid w:val="009057B8"/>
    <w:rsid w:val="0091592E"/>
    <w:rsid w:val="0092787D"/>
    <w:rsid w:val="009338F6"/>
    <w:rsid w:val="00940A4D"/>
    <w:rsid w:val="00943E0F"/>
    <w:rsid w:val="00965FF7"/>
    <w:rsid w:val="00971E8A"/>
    <w:rsid w:val="00972A64"/>
    <w:rsid w:val="0098371B"/>
    <w:rsid w:val="00984BBE"/>
    <w:rsid w:val="00991264"/>
    <w:rsid w:val="009B3562"/>
    <w:rsid w:val="009B3723"/>
    <w:rsid w:val="009C2E30"/>
    <w:rsid w:val="009C4298"/>
    <w:rsid w:val="009D3CB0"/>
    <w:rsid w:val="009D7E94"/>
    <w:rsid w:val="009E515A"/>
    <w:rsid w:val="00A03C1F"/>
    <w:rsid w:val="00A064AD"/>
    <w:rsid w:val="00A10577"/>
    <w:rsid w:val="00A1228B"/>
    <w:rsid w:val="00A175D5"/>
    <w:rsid w:val="00A22B35"/>
    <w:rsid w:val="00A32644"/>
    <w:rsid w:val="00A35E6A"/>
    <w:rsid w:val="00A416AC"/>
    <w:rsid w:val="00A45CF0"/>
    <w:rsid w:val="00A646B4"/>
    <w:rsid w:val="00A65189"/>
    <w:rsid w:val="00A6726A"/>
    <w:rsid w:val="00A814AE"/>
    <w:rsid w:val="00A824FE"/>
    <w:rsid w:val="00A83098"/>
    <w:rsid w:val="00A87B2F"/>
    <w:rsid w:val="00A9074A"/>
    <w:rsid w:val="00AA00F0"/>
    <w:rsid w:val="00AD2807"/>
    <w:rsid w:val="00AD49EE"/>
    <w:rsid w:val="00B00187"/>
    <w:rsid w:val="00B04EA9"/>
    <w:rsid w:val="00B05723"/>
    <w:rsid w:val="00B10CA7"/>
    <w:rsid w:val="00B24926"/>
    <w:rsid w:val="00B413B1"/>
    <w:rsid w:val="00B41C4A"/>
    <w:rsid w:val="00B44CBA"/>
    <w:rsid w:val="00B62701"/>
    <w:rsid w:val="00B634FC"/>
    <w:rsid w:val="00B63533"/>
    <w:rsid w:val="00B63F01"/>
    <w:rsid w:val="00B64AD7"/>
    <w:rsid w:val="00B76BEB"/>
    <w:rsid w:val="00B80CC9"/>
    <w:rsid w:val="00B810AB"/>
    <w:rsid w:val="00B9017E"/>
    <w:rsid w:val="00B92FC9"/>
    <w:rsid w:val="00BB6E0C"/>
    <w:rsid w:val="00BB7F85"/>
    <w:rsid w:val="00BC7F7A"/>
    <w:rsid w:val="00BD1A3F"/>
    <w:rsid w:val="00BE108D"/>
    <w:rsid w:val="00BE148C"/>
    <w:rsid w:val="00BE2847"/>
    <w:rsid w:val="00BE57D0"/>
    <w:rsid w:val="00BF1FBB"/>
    <w:rsid w:val="00C14063"/>
    <w:rsid w:val="00C22602"/>
    <w:rsid w:val="00C236F6"/>
    <w:rsid w:val="00C31906"/>
    <w:rsid w:val="00C34B62"/>
    <w:rsid w:val="00C40837"/>
    <w:rsid w:val="00C4200B"/>
    <w:rsid w:val="00C42DFF"/>
    <w:rsid w:val="00C479D4"/>
    <w:rsid w:val="00C57684"/>
    <w:rsid w:val="00C62BCC"/>
    <w:rsid w:val="00C7620E"/>
    <w:rsid w:val="00C76EB9"/>
    <w:rsid w:val="00C803CE"/>
    <w:rsid w:val="00C8103F"/>
    <w:rsid w:val="00CD2D6E"/>
    <w:rsid w:val="00CD4A2D"/>
    <w:rsid w:val="00CD6292"/>
    <w:rsid w:val="00CE5847"/>
    <w:rsid w:val="00CF1CA0"/>
    <w:rsid w:val="00CF2E4A"/>
    <w:rsid w:val="00CF6BFE"/>
    <w:rsid w:val="00CF761C"/>
    <w:rsid w:val="00D27307"/>
    <w:rsid w:val="00D30F08"/>
    <w:rsid w:val="00D405D9"/>
    <w:rsid w:val="00D415C6"/>
    <w:rsid w:val="00D538C7"/>
    <w:rsid w:val="00D55178"/>
    <w:rsid w:val="00D55E41"/>
    <w:rsid w:val="00D6178A"/>
    <w:rsid w:val="00D62180"/>
    <w:rsid w:val="00D914FE"/>
    <w:rsid w:val="00D91829"/>
    <w:rsid w:val="00D97399"/>
    <w:rsid w:val="00DA4E27"/>
    <w:rsid w:val="00DA5800"/>
    <w:rsid w:val="00DA6CC3"/>
    <w:rsid w:val="00DB6832"/>
    <w:rsid w:val="00DD5D7A"/>
    <w:rsid w:val="00DF73AB"/>
    <w:rsid w:val="00E03F8F"/>
    <w:rsid w:val="00E10777"/>
    <w:rsid w:val="00E2045D"/>
    <w:rsid w:val="00E315D7"/>
    <w:rsid w:val="00E319C4"/>
    <w:rsid w:val="00E36AB3"/>
    <w:rsid w:val="00E40398"/>
    <w:rsid w:val="00E40435"/>
    <w:rsid w:val="00E44EEB"/>
    <w:rsid w:val="00E52C10"/>
    <w:rsid w:val="00E53352"/>
    <w:rsid w:val="00E55DD8"/>
    <w:rsid w:val="00E57B07"/>
    <w:rsid w:val="00E63324"/>
    <w:rsid w:val="00E71131"/>
    <w:rsid w:val="00E764AE"/>
    <w:rsid w:val="00E85746"/>
    <w:rsid w:val="00E92077"/>
    <w:rsid w:val="00E94BC7"/>
    <w:rsid w:val="00EB0468"/>
    <w:rsid w:val="00EB2D26"/>
    <w:rsid w:val="00EB3B63"/>
    <w:rsid w:val="00EB4DDE"/>
    <w:rsid w:val="00EC0DB4"/>
    <w:rsid w:val="00EE46F6"/>
    <w:rsid w:val="00EF0C3E"/>
    <w:rsid w:val="00EF2FFE"/>
    <w:rsid w:val="00F02CE0"/>
    <w:rsid w:val="00F136BD"/>
    <w:rsid w:val="00F13B23"/>
    <w:rsid w:val="00F17AE7"/>
    <w:rsid w:val="00F36697"/>
    <w:rsid w:val="00F4304A"/>
    <w:rsid w:val="00F46BDD"/>
    <w:rsid w:val="00F501E8"/>
    <w:rsid w:val="00F52D50"/>
    <w:rsid w:val="00F554DB"/>
    <w:rsid w:val="00F87C58"/>
    <w:rsid w:val="00F91692"/>
    <w:rsid w:val="00F92398"/>
    <w:rsid w:val="00F9257F"/>
    <w:rsid w:val="00F95BC3"/>
    <w:rsid w:val="00F96067"/>
    <w:rsid w:val="00F96692"/>
    <w:rsid w:val="00FA3397"/>
    <w:rsid w:val="00FA40CF"/>
    <w:rsid w:val="00FA5844"/>
    <w:rsid w:val="00FA7ADA"/>
    <w:rsid w:val="00FC36BD"/>
    <w:rsid w:val="00FD3F2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AC6"/>
    <w:rPr>
      <w:i/>
      <w:iCs/>
    </w:rPr>
  </w:style>
  <w:style w:type="character" w:customStyle="1" w:styleId="apple-converted-space">
    <w:name w:val="apple-converted-space"/>
    <w:basedOn w:val="a0"/>
    <w:rsid w:val="00560AC6"/>
  </w:style>
  <w:style w:type="character" w:styleId="a5">
    <w:name w:val="Book Title"/>
    <w:basedOn w:val="a0"/>
    <w:uiPriority w:val="33"/>
    <w:qFormat/>
    <w:rsid w:val="00560AC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AC6"/>
    <w:rPr>
      <w:i/>
      <w:iCs/>
    </w:rPr>
  </w:style>
  <w:style w:type="character" w:customStyle="1" w:styleId="apple-converted-space">
    <w:name w:val="apple-converted-space"/>
    <w:basedOn w:val="a0"/>
    <w:rsid w:val="00560AC6"/>
  </w:style>
  <w:style w:type="character" w:styleId="a5">
    <w:name w:val="Book Title"/>
    <w:basedOn w:val="a0"/>
    <w:uiPriority w:val="33"/>
    <w:qFormat/>
    <w:rsid w:val="00560AC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</cp:lastModifiedBy>
  <cp:revision>2</cp:revision>
  <dcterms:created xsi:type="dcterms:W3CDTF">2016-08-17T06:07:00Z</dcterms:created>
  <dcterms:modified xsi:type="dcterms:W3CDTF">2016-08-17T06:07:00Z</dcterms:modified>
</cp:coreProperties>
</file>