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2" w:rsidRDefault="009E6312" w:rsidP="009E6312">
      <w:pPr>
        <w:pStyle w:val="name"/>
        <w:spacing w:line="280" w:lineRule="atLeast"/>
      </w:pPr>
      <w:bookmarkStart w:id="0" w:name="a3"/>
      <w:bookmarkEnd w:id="0"/>
      <w:r>
        <w:t>ВНЕСЕНЫ ИЗМЕНЕНИЯ И ДОПОЛНЕНИЯ В ПОРЯДОК ПРОВЕДЕНИЯ ПРЕДСМЕННОГО (ПЕРЕД НАЧАЛОМ РАБОТЫ, СМЕНЫ) МЕДИЦИНСКОГО ОСМОТРА И </w:t>
      </w:r>
      <w:proofErr w:type="gramStart"/>
      <w:r>
        <w:t>ОСВИДЕТЕЛЬСТВОВАНИЯ</w:t>
      </w:r>
      <w:proofErr w:type="gramEnd"/>
      <w:r>
        <w:t xml:space="preserve"> РАБОТАЮЩИХ НА ПРЕДМЕТ НАХОЖДЕНИЯ В СОСТОЯНИИ АЛКОГОЛЬНОГО, НАРКОТИЧЕСКОГО ИЛИ ТОКСИЧЕСКОГО ОПЬЯНЕНИЯ.</w:t>
      </w:r>
      <w:r>
        <w:br/>
        <w:t>Комментарий к </w:t>
      </w:r>
      <w:hyperlink r:id="rId4" w:anchor="a1" w:tooltip="+" w:history="1">
        <w:r>
          <w:rPr>
            <w:rStyle w:val="a3"/>
          </w:rPr>
          <w:t>постановлению</w:t>
        </w:r>
      </w:hyperlink>
      <w:r>
        <w:t xml:space="preserve"> Министерства здравоохранения Республики Беларусь от 23.12.2015 № 79/133</w:t>
      </w:r>
    </w:p>
    <w:p w:rsidR="009E6312" w:rsidRDefault="009E6312" w:rsidP="009E6312">
      <w:pPr>
        <w:pStyle w:val="justify"/>
        <w:spacing w:line="280" w:lineRule="atLeast"/>
      </w:pPr>
      <w:r>
        <w:t xml:space="preserve">Комментируемым </w:t>
      </w:r>
      <w:hyperlink r:id="rId5" w:anchor="a1" w:tooltip="+" w:history="1">
        <w:r>
          <w:rPr>
            <w:rStyle w:val="a3"/>
          </w:rPr>
          <w:t>постановлением</w:t>
        </w:r>
      </w:hyperlink>
      <w:r>
        <w:t xml:space="preserve"> (далее - постановление № 79/133) внесены изменения и дополнения в </w:t>
      </w:r>
      <w:hyperlink r:id="rId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и Министерства здравоохранения Республики Беларусь от 02.12.2013 № 116/119 «О некоторых вопросах проведения </w:t>
      </w:r>
      <w:proofErr w:type="spellStart"/>
      <w:r>
        <w:t>предсменного</w:t>
      </w:r>
      <w:proofErr w:type="spellEnd"/>
      <w:r>
        <w:t xml:space="preserve"> (перед началом работы, смены) медицинского осмотра и </w:t>
      </w:r>
      <w:proofErr w:type="gramStart"/>
      <w:r>
        <w:t>освидетельствования</w:t>
      </w:r>
      <w:proofErr w:type="gramEnd"/>
      <w:r>
        <w:t xml:space="preserve"> работающих на предмет нахождения в состоянии алкогольного, наркотического или токсического опьянения». Постановление № 79/133 вступает в силу с 1 марта 2016 г.</w:t>
      </w:r>
    </w:p>
    <w:p w:rsidR="009E6312" w:rsidRDefault="009E6312" w:rsidP="009E6312">
      <w:pPr>
        <w:pStyle w:val="justify"/>
        <w:spacing w:line="280" w:lineRule="atLeast"/>
      </w:pPr>
      <w:r>
        <w:t xml:space="preserve">Изменения и дополнения внесены </w:t>
      </w:r>
      <w:proofErr w:type="gramStart"/>
      <w:r>
        <w:t>в</w:t>
      </w:r>
      <w:proofErr w:type="gramEnd"/>
      <w:r>
        <w:t xml:space="preserve"> утвержденные постановлением № 116/119:</w:t>
      </w:r>
    </w:p>
    <w:p w:rsidR="009E6312" w:rsidRDefault="009E6312" w:rsidP="009E6312">
      <w:pPr>
        <w:pStyle w:val="justify"/>
        <w:spacing w:line="280" w:lineRule="atLeast"/>
      </w:pPr>
      <w:r>
        <w:t xml:space="preserve">1) </w:t>
      </w:r>
      <w:hyperlink r:id="rId7" w:anchor="a2" w:tooltip="+" w:history="1">
        <w:r>
          <w:rPr>
            <w:rStyle w:val="a3"/>
          </w:rPr>
          <w:t>перечень</w:t>
        </w:r>
      </w:hyperlink>
      <w:r>
        <w:t xml:space="preserve"> работ (профессий), при выполнении которых требуются </w:t>
      </w:r>
      <w:proofErr w:type="spellStart"/>
      <w:r>
        <w:t>предсменный</w:t>
      </w:r>
      <w:proofErr w:type="spellEnd"/>
      <w: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 (далее - Перечень работ);</w:t>
      </w:r>
    </w:p>
    <w:p w:rsidR="009E6312" w:rsidRDefault="009E6312" w:rsidP="009E6312">
      <w:pPr>
        <w:pStyle w:val="justify"/>
        <w:spacing w:line="280" w:lineRule="atLeast"/>
      </w:pPr>
      <w:r>
        <w:t xml:space="preserve">2) </w:t>
      </w:r>
      <w:hyperlink r:id="rId8" w:anchor="a3" w:tooltip="+" w:history="1">
        <w:r>
          <w:rPr>
            <w:rStyle w:val="a3"/>
          </w:rPr>
          <w:t>Инструкцию</w:t>
        </w:r>
      </w:hyperlink>
      <w:r>
        <w:t xml:space="preserve"> о порядке проведения </w:t>
      </w:r>
      <w:proofErr w:type="spellStart"/>
      <w:r>
        <w:t>предсменного</w:t>
      </w:r>
      <w:proofErr w:type="spellEnd"/>
      <w:r>
        <w:t xml:space="preserve"> (перед началом работы, смены) медицинского осмотра </w:t>
      </w:r>
      <w:proofErr w:type="gramStart"/>
      <w:r>
        <w:t>работающих</w:t>
      </w:r>
      <w:proofErr w:type="gramEnd"/>
      <w:r>
        <w:t xml:space="preserve"> (далее - Инструкция по медосмотру);</w:t>
      </w:r>
    </w:p>
    <w:p w:rsidR="009E6312" w:rsidRDefault="009E6312" w:rsidP="009E6312">
      <w:pPr>
        <w:pStyle w:val="justify"/>
        <w:spacing w:line="280" w:lineRule="atLeast"/>
      </w:pPr>
      <w:r>
        <w:t xml:space="preserve">3) </w:t>
      </w:r>
      <w:hyperlink r:id="rId9" w:anchor="a4" w:tooltip="+" w:history="1">
        <w:r>
          <w:rPr>
            <w:rStyle w:val="a3"/>
          </w:rPr>
          <w:t>Инструкцию</w:t>
        </w:r>
      </w:hyperlink>
      <w:r>
        <w:t xml:space="preserve"> о порядке проведения освидетельствования на предмет нахождения в состоянии алкогольного, наркотического или токсического опьянения </w:t>
      </w:r>
      <w:proofErr w:type="gramStart"/>
      <w:r>
        <w:t>работающих</w:t>
      </w:r>
      <w:proofErr w:type="gramEnd"/>
      <w:r>
        <w:t xml:space="preserve"> (далее - Инструкция по освидетельствованию).</w:t>
      </w:r>
    </w:p>
    <w:p w:rsidR="009E6312" w:rsidRDefault="009E6312" w:rsidP="009E6312">
      <w:pPr>
        <w:pStyle w:val="justify"/>
        <w:spacing w:line="280" w:lineRule="atLeast"/>
      </w:pPr>
      <w:r>
        <w:t>Также в новой редакции представлены установленные указанными инструкциями журналы:</w:t>
      </w:r>
    </w:p>
    <w:p w:rsidR="009E6312" w:rsidRDefault="009E6312" w:rsidP="009E6312">
      <w:pPr>
        <w:pStyle w:val="justify"/>
        <w:spacing w:line="280" w:lineRule="atLeast"/>
      </w:pPr>
      <w:r>
        <w:t xml:space="preserve">• </w:t>
      </w:r>
      <w:hyperlink r:id="rId10" w:anchor="a33" w:tooltip="+" w:history="1">
        <w:proofErr w:type="spellStart"/>
        <w:r>
          <w:rPr>
            <w:rStyle w:val="a3"/>
          </w:rPr>
          <w:t>предсменного</w:t>
        </w:r>
        <w:proofErr w:type="spellEnd"/>
      </w:hyperlink>
      <w:r>
        <w:t xml:space="preserve"> (перед началом работы, смены) медицинского осмотра </w:t>
      </w:r>
      <w:proofErr w:type="gramStart"/>
      <w:r>
        <w:t>работающих</w:t>
      </w:r>
      <w:proofErr w:type="gramEnd"/>
      <w:r>
        <w:t>;</w:t>
      </w:r>
    </w:p>
    <w:p w:rsidR="009E6312" w:rsidRDefault="009E6312" w:rsidP="009E6312">
      <w:pPr>
        <w:pStyle w:val="justify"/>
        <w:spacing w:line="280" w:lineRule="atLeast"/>
      </w:pPr>
      <w:r>
        <w:t xml:space="preserve">• </w:t>
      </w:r>
      <w:hyperlink r:id="rId11" w:anchor="a34" w:tooltip="+" w:history="1">
        <w:r>
          <w:rPr>
            <w:rStyle w:val="a3"/>
          </w:rPr>
          <w:t>освидетельствования</w:t>
        </w:r>
      </w:hyperlink>
      <w:r>
        <w:t xml:space="preserve"> работников.</w:t>
      </w:r>
    </w:p>
    <w:p w:rsidR="009E6312" w:rsidRDefault="009E6312" w:rsidP="009E6312">
      <w:pPr>
        <w:pStyle w:val="podzag1"/>
        <w:spacing w:line="280" w:lineRule="atLeast"/>
      </w:pPr>
      <w:r>
        <w:t>Дополнение в </w:t>
      </w:r>
      <w:hyperlink r:id="rId12" w:anchor="a2" w:tooltip="+" w:history="1">
        <w:r>
          <w:rPr>
            <w:rStyle w:val="a3"/>
          </w:rPr>
          <w:t>Перечень</w:t>
        </w:r>
      </w:hyperlink>
      <w:r>
        <w:t xml:space="preserve"> работ</w:t>
      </w:r>
    </w:p>
    <w:p w:rsidR="009E6312" w:rsidRDefault="009E6312" w:rsidP="009E6312">
      <w:pPr>
        <w:pStyle w:val="justify"/>
        <w:spacing w:line="280" w:lineRule="atLeast"/>
      </w:pPr>
      <w:r>
        <w:t xml:space="preserve">В </w:t>
      </w:r>
      <w:hyperlink r:id="rId13" w:anchor="a2" w:tooltip="+" w:history="1">
        <w:r>
          <w:rPr>
            <w:rStyle w:val="a3"/>
          </w:rPr>
          <w:t>Перечень</w:t>
        </w:r>
      </w:hyperlink>
      <w:r>
        <w:t xml:space="preserve"> работ </w:t>
      </w:r>
      <w:r>
        <w:rPr>
          <w:b/>
          <w:bCs/>
        </w:rPr>
        <w:t>включены работы на объектах систем водоснабжения, водоотведения (канализации) и теплоснабжения в организациях жилищно-коммунального хозяйства</w:t>
      </w:r>
      <w:r>
        <w:t>.</w:t>
      </w:r>
    </w:p>
    <w:p w:rsidR="009E6312" w:rsidRPr="009E6312" w:rsidRDefault="009E6312" w:rsidP="009E6312">
      <w:pPr>
        <w:spacing w:before="240"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 </w:t>
      </w:r>
      <w:hyperlink r:id="rId14" w:anchor="a3" w:tooltip="+" w:history="1">
        <w:r w:rsidRPr="009E6312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Инструкции</w:t>
        </w:r>
      </w:hyperlink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медосмотру</w:t>
      </w:r>
    </w:p>
    <w:p w:rsid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представленной </w:t>
      </w:r>
      <w:hyperlink r:id="rId15" w:anchor="a1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 1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нормы </w:t>
      </w:r>
      <w:hyperlink r:id="rId16" w:anchor="a3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Инструкции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медосмотру, претерпевшие изменения. При этом исключенный из </w:t>
      </w:r>
      <w:hyperlink r:id="rId17" w:anchor="a3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Инструкции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медосмотру текст обозначен </w:t>
      </w:r>
      <w:r w:rsidRPr="009E631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зачеркнутым</w:t>
      </w: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а добавленный - </w:t>
      </w:r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жирным</w:t>
      </w: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шрифтом.</w:t>
      </w:r>
    </w:p>
    <w:p w:rsid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6312" w:rsidSect="007F6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312" w:rsidRP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4395"/>
        <w:gridCol w:w="5103"/>
      </w:tblGrid>
      <w:tr w:rsidR="009E6312" w:rsidRPr="009E6312" w:rsidTr="009E631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312" w:rsidRPr="009E6312" w:rsidRDefault="009E6312" w:rsidP="009E6312">
            <w:pPr>
              <w:spacing w:before="240" w:after="0" w:line="280" w:lineRule="atLeast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bookmarkStart w:id="1" w:name="a1"/>
            <w:bookmarkEnd w:id="1"/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Таблица 1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Редакция, действовавшая до 1 марта 2016 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Редакция, действующая с 1 марта 2016 г.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a35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4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медицинский осмотр может проводиться: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br/>
              <w:t>медицинским работником, состоящим в штате работодателя, при наличии у работодателя специального разрешения (лицензии) на осуществление медицинской деятельности;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br/>
              <w:t>медицинским работником организации здравоохранения, иной организации, индивидуальным предпринимателем, имеющими специальные разрешения (лицензии) на осуществление медицинской деятельности (далее - организации здравоохранения), на основании заключенного гражданско-правового договора между работодателем и организацией здравоохранения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медицинский осмотр проводится медицинским работником организации здравоохранения, осуществляющей медицинскую деятельность в порядке, установленном законодательством Республики Беларусь, на основании заключенного гражданско-правового договора между работодателем и организацией здравоохранения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Указанная норма изложена в новой редакции в связи с отменой с 1 марта 2016 г. лицензирования на экспертную медицинскую деятельность (включающую освидетельствование на предмет выявления состояния алкогольного опьянения и (или) состояния, вызванного потреблением наркотических средств, психотропных веществ, их аналогов, токсических или других одурманивающих веществ).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указанной даты организовать проведение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 началом работы, смены)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медицинского осмотра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только в 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здравоохранения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осуществляющей медицинскую деятельность, заключив соответствующий договор.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этом, учитывая </w:t>
            </w:r>
            <w:hyperlink r:id="rId19" w:anchor="a84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ст.17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 Беларусь от 23.06.2008 № 356-З «Об охране труда» (далее - Закон об охране труда), работодателем непосредственно в своей организации может быть организовано перед началом работы, смены освидетельствование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предмет нахождения в состоянии алкогольного, наркотического или токсического опьянения, а не медицинские осмотры.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Освидетельствование (за исключением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медицинского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освидетельствования) может проводиться непосредственно в организации работником, уполномоченным на проведение освидетельствования, вне зависимости от его квалификации. Наличие специального разрешения (лицензии) для проведения освидетельствования не требуется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a36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Часть первая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п.7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проводится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(далее - приборы),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 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экспресс-тестов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экспресс-пластин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предназначенных для определения наличия наркотических средств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 других веществ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-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либо путем лабораторного исследования биологических образцов, забранных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работающих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проводится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 - приборы),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 (или)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экспресс-тестов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экспресс-пластин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предназначенных для определения наличия наркотических средств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других веществ в биологических образцах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-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либо путем лабораторного исследования биологических образцов, забранных у работающих</w:t>
            </w:r>
            <w:proofErr w:type="gramEnd"/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норма приведена в соответствие с </w:t>
            </w:r>
            <w:hyperlink r:id="rId21" w:anchor="a2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подп.1.2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 Указа Президента Республики Беларусь от 12.10.2015 № 420 «О внесении изменений и дополнений в Директиву Президента Республики Беларусь» (далее - Указ № 420)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 </w:t>
            </w:r>
            <w:hyperlink r:id="rId22" w:anchor="a37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a38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r:id="rId24" w:anchor="a39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п.9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акте проведения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указываются следующие сведения: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и дата составления акта проведения осмотра;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&lt;...&gt;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собственное имя, отчество (если таковое имеется) работающего, место работы (структурное подразделение), профессия работающего, в отношении которого проводился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осмотр, вид работы;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&lt;...&gt;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подпись медицинского работника (инициалы, фамилия), составившего акт проведения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медицинского осмотра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акте проведения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указываются следующие сведения: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и дата составления акта проведения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медицинского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&lt;...&gt;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собственное имя, отчество (если таковое имеется) работающего, место работы (структурное подразделение), профессия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работающего, в отношении которого проводился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осмотр, вид работы;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&lt;...&gt;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(инициалы, фамилия) медицинского работника, составившего акт проведения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медицинского осмотра</w:t>
            </w:r>
            <w:proofErr w:type="gramEnd"/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a40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13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 журнал медицинского осмотра медицинским работником вносится запись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«Допущен к работе»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«Не допущен к работе»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 журнал медицинского осмотра медицинским работником вносится запись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«Установлено состояние опьянения»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 установлено состояние опьянения»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норма изменена с учетом того, что 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включает в себя определение наличия или отсутствия состояния опьянения; по результатам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 журнал медицинским работником должна быть внесена информация об установлении наличия либо отсутствия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организме работающего, наркотических или других веществ (</w:t>
            </w:r>
            <w:hyperlink r:id="rId26" w:anchor="a41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абзац 8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 Инструкции по медосмотру) </w:t>
            </w:r>
          </w:p>
        </w:tc>
      </w:tr>
    </w:tbl>
    <w:p w:rsidR="009E6312" w:rsidRPr="009E6312" w:rsidRDefault="009E6312" w:rsidP="009E6312">
      <w:pPr>
        <w:spacing w:before="240"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и дополнения в </w:t>
      </w:r>
      <w:hyperlink r:id="rId27" w:anchor="a4" w:tooltip="+" w:history="1">
        <w:r w:rsidRPr="009E6312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Инструкции</w:t>
        </w:r>
      </w:hyperlink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освидетельствованию</w:t>
      </w:r>
    </w:p>
    <w:p w:rsidR="009E6312" w:rsidRP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8" w:anchor="a4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освидетельствованию внесены изменения и дополнения, указанные в </w:t>
      </w:r>
      <w:hyperlink r:id="rId29" w:anchor="a2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 2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(исключенный из </w:t>
      </w:r>
      <w:hyperlink r:id="rId30" w:anchor="a4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Инструкции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освидетельствованию текст обозначен </w:t>
      </w:r>
      <w:r w:rsidRPr="009E631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зачеркнутым</w:t>
      </w: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а добавленный - </w:t>
      </w:r>
      <w:r w:rsidRPr="009E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жирным</w:t>
      </w: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шрифтом).</w:t>
      </w:r>
    </w:p>
    <w:tbl>
      <w:tblPr>
        <w:tblW w:w="9498" w:type="dxa"/>
        <w:tblLook w:val="04A0"/>
      </w:tblPr>
      <w:tblGrid>
        <w:gridCol w:w="4395"/>
        <w:gridCol w:w="5103"/>
      </w:tblGrid>
      <w:tr w:rsidR="009E6312" w:rsidRPr="009E6312" w:rsidTr="009E631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312" w:rsidRPr="009E6312" w:rsidRDefault="009E6312" w:rsidP="009E6312">
            <w:pPr>
              <w:spacing w:before="240" w:after="0" w:line="280" w:lineRule="atLeast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bookmarkStart w:id="2" w:name="a2"/>
            <w:bookmarkEnd w:id="2"/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Таблица 2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Редакция, действовавшая до 1 марта 2016 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Редакция, действующая с 1 марта 2016 г.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a42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Часть вторая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также имеет право проводить освидетельствование работающих на предмет нахождения в состоянии алкогольного, наркотического или токсического опьянения в случаях, когда в отношении их имеются достаточные основания полагать, что они находятся в состоянии алкогольного, наркотического или токсического опьянения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также имеет право проводить освидетельствование работающих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профессиям или при выполнении работ, не указанных в перечне,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предмет нахождения в состоянии алкогольного, наркотического или токсического опьянения в случаях, когда в отношении их имеются достаточные основания полагать, что они находятся в состоянии алкогольного, наркотического или токсического опьянения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норма уточнена в связи с тем, что </w:t>
            </w:r>
            <w:hyperlink r:id="rId32" w:anchor="a85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ст.18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об охране труда предусматривается право работодателя проводить освидетельствование работающих в случаях, когда в отношении их имеются достаточные основания полагать, что они находятся в состоянии алкогольного, наркотического или токсического опьянения,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 (или) </w:t>
            </w:r>
            <w:proofErr w:type="spellStart"/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экспресс-тестов</w:t>
            </w:r>
            <w:proofErr w:type="spellEnd"/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экспресс-пластин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Проведение освидетельствования в таком случае возможно в отношении любого работника независимо от времени рабочего дня (смены)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a43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Часть первая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</w:t>
            </w:r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проводится работником, уполномоченным на проведение освидетельствования, вне зависимости от его квалификации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 - приборы),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 </w:t>
            </w:r>
            <w:proofErr w:type="spellStart"/>
            <w:proofErr w:type="gramStart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экспресс-тестов</w:t>
            </w:r>
            <w:proofErr w:type="spellEnd"/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экспресс-пластин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предназначенных для определения наличия наркотических средств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 других веществ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-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проводится работником, уполномоченным на проведение освидетельствования, вне зависимости от его квалификации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 - приборы),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 (или)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экспресс-тестов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экспресс-пластин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предназначенных для определения наличия наркотических средств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(или) других веществ в биологических образцах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- </w:t>
            </w:r>
            <w:proofErr w:type="spell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spell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Указанная норма приведена в соответствие с </w:t>
            </w:r>
            <w:hyperlink r:id="rId34" w:anchor="a2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подп.1.2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 Указа № 420 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a44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12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проведения освидетельствования регистрируется в журнале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форме согласно приложению к настоящей Инструкции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проведения освидетельствования регистрируется в журнале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форме согласно приложению к настоящей Инструкции.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хранится в месте, установленном работодателем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Введена норма, согласно которой работодателем должно быть установлено место хранения журнала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a45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13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работодателя самостоятельно обеспечить надлежащее проведение освидетельствования работодатель вправе обеспечить прохождение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освидетельствования работающим в организации здравоохранения, иной организации, у индивидуального предпринимателя,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имеющих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специальные разрешения (лицензии) на осуществление медицинской деятельности (далее - организации здравоохранения), на основании заключенного гражданско-правового договора между работодателем и организацией здравоохранения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работодателя самостоятельно обеспечить надлежащее проведение освидетельствования работодатель вправе обеспечить прохождение: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медицинского освидетельствования работающим в организации здравоохранения, осуществляющей медицинскую деятельность в порядке, установленном законодательством Республики Беларусь, на основании заключенного гражданско-правового договора между работодателем и организацией здравоохранения;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освидетельствования в иной организации, у индивидуального предпринимателя,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медицинскую деятельность в порядке, установленном законодательством Республики Беларусь, на основании заключенного гражданско-правового договора между работодателем и индивидуальным предпринимателем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Работодатель при невозможности самостоятельно обеспечить надлежащее проведение освидетельствования на основании соответствующего договора может направить работающего для прохождения: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медицинского освидетельствования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организацию здравоохранения;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освидетельствования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иную организацию (к индивидуальному предпринимателю), осуществляющую медицинскую деятельность.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Данная норма изменена с учетом </w:t>
            </w:r>
            <w:hyperlink r:id="rId37" w:anchor="a303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ст.34</w:t>
              </w:r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r:id="rId38" w:anchor="a289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части третьей</w:t>
              </w:r>
            </w:hyperlink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ст.11 Закона от 18.06.1993 № 2435-XII «О здравоохранении»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a46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14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освидетельствования уполномоченным работником в журнал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запись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«Допущен к работе»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«Не допущен к работе»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освидетельствования уполномоченным работником в журнал освидетельствования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запись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«Установлено состояние опьянения»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 установлено состояние опьянения»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E6312" w:rsidRPr="009E6312" w:rsidRDefault="009E6312" w:rsidP="009E631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a47" w:tooltip="+" w:history="1">
              <w:r w:rsidRPr="009E6312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Пункт 15</w:t>
              </w:r>
            </w:hyperlink>
          </w:p>
        </w:tc>
      </w:tr>
      <w:tr w:rsidR="009E6312" w:rsidRPr="009E6312" w:rsidTr="009E631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несогласии работающего с результатами освидетельствования, проведенного работником, уполномоченным на проведение освидетельствования,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пройти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повторное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освидетельствование в организации здравоохранения.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 результатам </w:t>
            </w:r>
            <w:r w:rsidRPr="009E63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повторного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освидетельствования установлен факт отсутствия у работника состояния опьянения, работник по прибытии на место работы допускается к работе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несогласии работающего с результатами освидетельствования, проведенного работником, уполномоченным на проведение освидетельствования, 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пройти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освидетельствование в организации здравоохранения.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 результатам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медицинского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освидетельствования установлен факт отсутствия у работника состояния опьянения, работник по прибытии на место работы допускается к работе</w:t>
            </w:r>
          </w:p>
        </w:tc>
      </w:tr>
      <w:tr w:rsidR="009E6312" w:rsidRPr="009E6312" w:rsidTr="009E631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312" w:rsidRPr="009E6312" w:rsidRDefault="009E6312" w:rsidP="009E631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Комментарий.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данную норму внесены уточнения в связи с тем, что в организациях здравоохранения проводится </w:t>
            </w:r>
            <w:r w:rsidRPr="009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</w:t>
            </w:r>
            <w:r w:rsidRPr="009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освидетельствование</w:t>
            </w:r>
          </w:p>
        </w:tc>
      </w:tr>
    </w:tbl>
    <w:p w:rsidR="009E6312" w:rsidRPr="009E6312" w:rsidRDefault="009E6312" w:rsidP="009E6312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312" w:rsidRP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указывалось выше, в новой редакции изложены формы журналов (приложения к Инструкции по медосмотру и к Инструкции по свидетельствованию):</w:t>
      </w:r>
    </w:p>
    <w:p w:rsidR="009E6312" w:rsidRP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hyperlink r:id="rId41" w:anchor="a33" w:tooltip="+" w:history="1">
        <w:proofErr w:type="spellStart"/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предсменного</w:t>
        </w:r>
        <w:proofErr w:type="spellEnd"/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 началом работы, смены) медицинского осмотра </w:t>
      </w:r>
      <w:proofErr w:type="gram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данного журнала дополнена двумя графами «Наименование прибора, предназначенного для определения концентрации паров абсолютного этилового спирта в выдыхаемом воздухе, его заводской номер при наличии (далее - прибор), </w:t>
      </w:r>
      <w:proofErr w:type="spellStart"/>
      <w:proofErr w:type="gram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экспресс-теста</w:t>
      </w:r>
      <w:proofErr w:type="spellEnd"/>
      <w:proofErr w:type="gram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spell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экспресс-пластин</w:t>
      </w:r>
      <w:proofErr w:type="spell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и «Показания приборов, </w:t>
      </w:r>
      <w:proofErr w:type="spell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экспресс-тестов</w:t>
      </w:r>
      <w:proofErr w:type="spell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тест-полосок</w:t>
      </w:r>
      <w:proofErr w:type="spell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экспресс-пластин</w:t>
      </w:r>
      <w:proofErr w:type="spellEnd"/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9E6312" w:rsidRPr="009E6312" w:rsidRDefault="009E6312" w:rsidP="009E631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hyperlink r:id="rId42" w:anchor="a34" w:tooltip="+" w:history="1">
        <w:r w:rsidRPr="009E6312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освидетельствования</w:t>
        </w:r>
      </w:hyperlink>
      <w:r w:rsidRPr="009E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(форма данного журнала изменена с учетом редакционных правок).</w:t>
      </w:r>
    </w:p>
    <w:p w:rsidR="007F6974" w:rsidRDefault="007F6974"/>
    <w:sectPr w:rsidR="007F6974" w:rsidSect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12"/>
    <w:rsid w:val="00002EC2"/>
    <w:rsid w:val="00006CC5"/>
    <w:rsid w:val="00007456"/>
    <w:rsid w:val="000110F2"/>
    <w:rsid w:val="00012420"/>
    <w:rsid w:val="00012B88"/>
    <w:rsid w:val="00013408"/>
    <w:rsid w:val="00013E62"/>
    <w:rsid w:val="00014040"/>
    <w:rsid w:val="000207F2"/>
    <w:rsid w:val="00020D00"/>
    <w:rsid w:val="000230D7"/>
    <w:rsid w:val="000231D1"/>
    <w:rsid w:val="000233C9"/>
    <w:rsid w:val="00023EE9"/>
    <w:rsid w:val="000260F6"/>
    <w:rsid w:val="00026347"/>
    <w:rsid w:val="00026D95"/>
    <w:rsid w:val="00027204"/>
    <w:rsid w:val="00027BEF"/>
    <w:rsid w:val="00030999"/>
    <w:rsid w:val="00030F8D"/>
    <w:rsid w:val="00031D6E"/>
    <w:rsid w:val="00032FA6"/>
    <w:rsid w:val="000353EF"/>
    <w:rsid w:val="000371BF"/>
    <w:rsid w:val="00037543"/>
    <w:rsid w:val="000400D1"/>
    <w:rsid w:val="00040358"/>
    <w:rsid w:val="00041C4B"/>
    <w:rsid w:val="000431B9"/>
    <w:rsid w:val="00043754"/>
    <w:rsid w:val="00043D3F"/>
    <w:rsid w:val="00043D8A"/>
    <w:rsid w:val="0004580A"/>
    <w:rsid w:val="00046D1D"/>
    <w:rsid w:val="00055640"/>
    <w:rsid w:val="00055A66"/>
    <w:rsid w:val="00055E6E"/>
    <w:rsid w:val="00056806"/>
    <w:rsid w:val="00056FB9"/>
    <w:rsid w:val="00057D14"/>
    <w:rsid w:val="00060424"/>
    <w:rsid w:val="00061D5A"/>
    <w:rsid w:val="00062094"/>
    <w:rsid w:val="0006258D"/>
    <w:rsid w:val="00062691"/>
    <w:rsid w:val="00062F19"/>
    <w:rsid w:val="00064DCB"/>
    <w:rsid w:val="0006600F"/>
    <w:rsid w:val="00067ADC"/>
    <w:rsid w:val="00067F45"/>
    <w:rsid w:val="00070C89"/>
    <w:rsid w:val="00071D59"/>
    <w:rsid w:val="000730B7"/>
    <w:rsid w:val="00073E44"/>
    <w:rsid w:val="00074B9B"/>
    <w:rsid w:val="0007515B"/>
    <w:rsid w:val="00076AFE"/>
    <w:rsid w:val="00076DFD"/>
    <w:rsid w:val="000813F8"/>
    <w:rsid w:val="00084539"/>
    <w:rsid w:val="00084EE2"/>
    <w:rsid w:val="00084F3D"/>
    <w:rsid w:val="00085761"/>
    <w:rsid w:val="00086526"/>
    <w:rsid w:val="00086848"/>
    <w:rsid w:val="00087AF5"/>
    <w:rsid w:val="000901BF"/>
    <w:rsid w:val="00090B6C"/>
    <w:rsid w:val="0009341A"/>
    <w:rsid w:val="0009541F"/>
    <w:rsid w:val="000966C3"/>
    <w:rsid w:val="000A1DFD"/>
    <w:rsid w:val="000A46BA"/>
    <w:rsid w:val="000A47A1"/>
    <w:rsid w:val="000A6AB7"/>
    <w:rsid w:val="000A6DF9"/>
    <w:rsid w:val="000B0812"/>
    <w:rsid w:val="000B1729"/>
    <w:rsid w:val="000C0089"/>
    <w:rsid w:val="000C0100"/>
    <w:rsid w:val="000C0441"/>
    <w:rsid w:val="000C13BE"/>
    <w:rsid w:val="000C2F3E"/>
    <w:rsid w:val="000C3B94"/>
    <w:rsid w:val="000C51FF"/>
    <w:rsid w:val="000C5804"/>
    <w:rsid w:val="000C72E4"/>
    <w:rsid w:val="000C7AF0"/>
    <w:rsid w:val="000C7C86"/>
    <w:rsid w:val="000D04BC"/>
    <w:rsid w:val="000D2B18"/>
    <w:rsid w:val="000D3428"/>
    <w:rsid w:val="000D45F6"/>
    <w:rsid w:val="000D4EE4"/>
    <w:rsid w:val="000D5BA2"/>
    <w:rsid w:val="000D6177"/>
    <w:rsid w:val="000D7060"/>
    <w:rsid w:val="000D77C5"/>
    <w:rsid w:val="000D7F8F"/>
    <w:rsid w:val="000E10BF"/>
    <w:rsid w:val="000E14E4"/>
    <w:rsid w:val="000E18C2"/>
    <w:rsid w:val="000E1A60"/>
    <w:rsid w:val="000E3F11"/>
    <w:rsid w:val="000E46F5"/>
    <w:rsid w:val="000E49D1"/>
    <w:rsid w:val="000E6F6B"/>
    <w:rsid w:val="000F2A3F"/>
    <w:rsid w:val="000F4662"/>
    <w:rsid w:val="000F5E88"/>
    <w:rsid w:val="000F6E71"/>
    <w:rsid w:val="000F7278"/>
    <w:rsid w:val="000F72D7"/>
    <w:rsid w:val="000F787B"/>
    <w:rsid w:val="000F7AC2"/>
    <w:rsid w:val="00100E0D"/>
    <w:rsid w:val="00101A57"/>
    <w:rsid w:val="00103AA5"/>
    <w:rsid w:val="00104654"/>
    <w:rsid w:val="001058C9"/>
    <w:rsid w:val="00105D53"/>
    <w:rsid w:val="001079B6"/>
    <w:rsid w:val="001119C2"/>
    <w:rsid w:val="00112756"/>
    <w:rsid w:val="00116F69"/>
    <w:rsid w:val="00117549"/>
    <w:rsid w:val="00117EAA"/>
    <w:rsid w:val="00120B93"/>
    <w:rsid w:val="00125078"/>
    <w:rsid w:val="00125DAC"/>
    <w:rsid w:val="00126FE7"/>
    <w:rsid w:val="00127621"/>
    <w:rsid w:val="0013003F"/>
    <w:rsid w:val="00131B77"/>
    <w:rsid w:val="00132A15"/>
    <w:rsid w:val="00133D5A"/>
    <w:rsid w:val="00134822"/>
    <w:rsid w:val="00134DD4"/>
    <w:rsid w:val="00135652"/>
    <w:rsid w:val="00135DD4"/>
    <w:rsid w:val="00136DF8"/>
    <w:rsid w:val="00137263"/>
    <w:rsid w:val="0013788B"/>
    <w:rsid w:val="00137CFB"/>
    <w:rsid w:val="00137D21"/>
    <w:rsid w:val="0014076B"/>
    <w:rsid w:val="00140F8C"/>
    <w:rsid w:val="0014265A"/>
    <w:rsid w:val="00147BD0"/>
    <w:rsid w:val="00152092"/>
    <w:rsid w:val="00157260"/>
    <w:rsid w:val="00160E32"/>
    <w:rsid w:val="00161653"/>
    <w:rsid w:val="001622B0"/>
    <w:rsid w:val="00164A20"/>
    <w:rsid w:val="00167271"/>
    <w:rsid w:val="001679F6"/>
    <w:rsid w:val="001700CA"/>
    <w:rsid w:val="00170AFD"/>
    <w:rsid w:val="00170D7B"/>
    <w:rsid w:val="001712C9"/>
    <w:rsid w:val="00171967"/>
    <w:rsid w:val="00173308"/>
    <w:rsid w:val="001738AF"/>
    <w:rsid w:val="00173D72"/>
    <w:rsid w:val="001758F5"/>
    <w:rsid w:val="0018221C"/>
    <w:rsid w:val="001825F1"/>
    <w:rsid w:val="00187212"/>
    <w:rsid w:val="001908E1"/>
    <w:rsid w:val="0019244C"/>
    <w:rsid w:val="0019479A"/>
    <w:rsid w:val="00194B0C"/>
    <w:rsid w:val="001950F3"/>
    <w:rsid w:val="00197DCF"/>
    <w:rsid w:val="001A00E9"/>
    <w:rsid w:val="001A15D2"/>
    <w:rsid w:val="001A1A2E"/>
    <w:rsid w:val="001A3734"/>
    <w:rsid w:val="001A412A"/>
    <w:rsid w:val="001A5D2D"/>
    <w:rsid w:val="001A6E7F"/>
    <w:rsid w:val="001B1205"/>
    <w:rsid w:val="001B328A"/>
    <w:rsid w:val="001B37B5"/>
    <w:rsid w:val="001B46C6"/>
    <w:rsid w:val="001C2AD7"/>
    <w:rsid w:val="001C3657"/>
    <w:rsid w:val="001C4103"/>
    <w:rsid w:val="001C4CAA"/>
    <w:rsid w:val="001C62B6"/>
    <w:rsid w:val="001C71BB"/>
    <w:rsid w:val="001D0832"/>
    <w:rsid w:val="001D0A98"/>
    <w:rsid w:val="001D0EA7"/>
    <w:rsid w:val="001D214A"/>
    <w:rsid w:val="001D28FE"/>
    <w:rsid w:val="001D4CCD"/>
    <w:rsid w:val="001D57F7"/>
    <w:rsid w:val="001D5CEC"/>
    <w:rsid w:val="001E0653"/>
    <w:rsid w:val="001E0C23"/>
    <w:rsid w:val="001E1242"/>
    <w:rsid w:val="001E1B36"/>
    <w:rsid w:val="001E2E34"/>
    <w:rsid w:val="001E3483"/>
    <w:rsid w:val="001E3986"/>
    <w:rsid w:val="001E46BC"/>
    <w:rsid w:val="001E50CD"/>
    <w:rsid w:val="001F07BD"/>
    <w:rsid w:val="001F17C9"/>
    <w:rsid w:val="001F2A96"/>
    <w:rsid w:val="001F451E"/>
    <w:rsid w:val="001F46ED"/>
    <w:rsid w:val="001F63B5"/>
    <w:rsid w:val="00200FF7"/>
    <w:rsid w:val="00201E99"/>
    <w:rsid w:val="00202B14"/>
    <w:rsid w:val="00203775"/>
    <w:rsid w:val="00203A81"/>
    <w:rsid w:val="0020441D"/>
    <w:rsid w:val="00205BDB"/>
    <w:rsid w:val="00206D4E"/>
    <w:rsid w:val="002106A5"/>
    <w:rsid w:val="00210E79"/>
    <w:rsid w:val="00211E2B"/>
    <w:rsid w:val="00214DD7"/>
    <w:rsid w:val="0021608F"/>
    <w:rsid w:val="00217223"/>
    <w:rsid w:val="002215E3"/>
    <w:rsid w:val="00221AA6"/>
    <w:rsid w:val="00222A8B"/>
    <w:rsid w:val="00223F25"/>
    <w:rsid w:val="00224698"/>
    <w:rsid w:val="00224EAC"/>
    <w:rsid w:val="0022579D"/>
    <w:rsid w:val="00227C6B"/>
    <w:rsid w:val="00231C87"/>
    <w:rsid w:val="0023348D"/>
    <w:rsid w:val="002353C6"/>
    <w:rsid w:val="00236090"/>
    <w:rsid w:val="00236218"/>
    <w:rsid w:val="00236E8D"/>
    <w:rsid w:val="002401FF"/>
    <w:rsid w:val="00240950"/>
    <w:rsid w:val="0024467B"/>
    <w:rsid w:val="002447C4"/>
    <w:rsid w:val="00246E18"/>
    <w:rsid w:val="00247D6B"/>
    <w:rsid w:val="00250938"/>
    <w:rsid w:val="0025150C"/>
    <w:rsid w:val="002519C0"/>
    <w:rsid w:val="00253335"/>
    <w:rsid w:val="00254583"/>
    <w:rsid w:val="00254B36"/>
    <w:rsid w:val="00256613"/>
    <w:rsid w:val="00256FF2"/>
    <w:rsid w:val="002574CA"/>
    <w:rsid w:val="00260B9C"/>
    <w:rsid w:val="00260C79"/>
    <w:rsid w:val="002613A4"/>
    <w:rsid w:val="0026610D"/>
    <w:rsid w:val="002702BC"/>
    <w:rsid w:val="00270734"/>
    <w:rsid w:val="0027295A"/>
    <w:rsid w:val="00274939"/>
    <w:rsid w:val="00274A32"/>
    <w:rsid w:val="002750BD"/>
    <w:rsid w:val="00275150"/>
    <w:rsid w:val="00275B75"/>
    <w:rsid w:val="00276433"/>
    <w:rsid w:val="002771B6"/>
    <w:rsid w:val="00281691"/>
    <w:rsid w:val="00281E85"/>
    <w:rsid w:val="00282CA5"/>
    <w:rsid w:val="002834DE"/>
    <w:rsid w:val="00283C48"/>
    <w:rsid w:val="00285311"/>
    <w:rsid w:val="00286A0B"/>
    <w:rsid w:val="00287804"/>
    <w:rsid w:val="002878F2"/>
    <w:rsid w:val="00293504"/>
    <w:rsid w:val="00295581"/>
    <w:rsid w:val="002956F4"/>
    <w:rsid w:val="0029698A"/>
    <w:rsid w:val="00296C22"/>
    <w:rsid w:val="00296EDB"/>
    <w:rsid w:val="00297B9E"/>
    <w:rsid w:val="002A1115"/>
    <w:rsid w:val="002A1288"/>
    <w:rsid w:val="002A5230"/>
    <w:rsid w:val="002A681B"/>
    <w:rsid w:val="002A72F6"/>
    <w:rsid w:val="002B02DF"/>
    <w:rsid w:val="002B439E"/>
    <w:rsid w:val="002C09DF"/>
    <w:rsid w:val="002C0DC8"/>
    <w:rsid w:val="002C3CE1"/>
    <w:rsid w:val="002C55AB"/>
    <w:rsid w:val="002C5601"/>
    <w:rsid w:val="002C6226"/>
    <w:rsid w:val="002C6CB0"/>
    <w:rsid w:val="002D22C1"/>
    <w:rsid w:val="002D2423"/>
    <w:rsid w:val="002D3D4F"/>
    <w:rsid w:val="002D41F8"/>
    <w:rsid w:val="002D4AD2"/>
    <w:rsid w:val="002D4BCC"/>
    <w:rsid w:val="002E02EA"/>
    <w:rsid w:val="002E0337"/>
    <w:rsid w:val="002E1951"/>
    <w:rsid w:val="002E1D16"/>
    <w:rsid w:val="002E2AC3"/>
    <w:rsid w:val="002E3433"/>
    <w:rsid w:val="002E4F3F"/>
    <w:rsid w:val="002E5499"/>
    <w:rsid w:val="002E7538"/>
    <w:rsid w:val="002F17B4"/>
    <w:rsid w:val="002F2198"/>
    <w:rsid w:val="002F2268"/>
    <w:rsid w:val="002F2B87"/>
    <w:rsid w:val="002F5EAE"/>
    <w:rsid w:val="00301B0E"/>
    <w:rsid w:val="00302194"/>
    <w:rsid w:val="00303FB5"/>
    <w:rsid w:val="003064AD"/>
    <w:rsid w:val="00306829"/>
    <w:rsid w:val="003078C8"/>
    <w:rsid w:val="00312641"/>
    <w:rsid w:val="003205B1"/>
    <w:rsid w:val="00322AA3"/>
    <w:rsid w:val="003263C8"/>
    <w:rsid w:val="003265B6"/>
    <w:rsid w:val="00327FA2"/>
    <w:rsid w:val="0033066A"/>
    <w:rsid w:val="0033191A"/>
    <w:rsid w:val="0033226C"/>
    <w:rsid w:val="00334806"/>
    <w:rsid w:val="003356BD"/>
    <w:rsid w:val="00343408"/>
    <w:rsid w:val="00343BE9"/>
    <w:rsid w:val="003442D6"/>
    <w:rsid w:val="0034547C"/>
    <w:rsid w:val="00347DD6"/>
    <w:rsid w:val="003505EC"/>
    <w:rsid w:val="00350A1F"/>
    <w:rsid w:val="00350D13"/>
    <w:rsid w:val="0035181D"/>
    <w:rsid w:val="00354BB0"/>
    <w:rsid w:val="00356A03"/>
    <w:rsid w:val="003600A9"/>
    <w:rsid w:val="0036031F"/>
    <w:rsid w:val="00361E32"/>
    <w:rsid w:val="003621CB"/>
    <w:rsid w:val="00362CE9"/>
    <w:rsid w:val="00363BB4"/>
    <w:rsid w:val="00363E00"/>
    <w:rsid w:val="0036601A"/>
    <w:rsid w:val="003719D2"/>
    <w:rsid w:val="00372ABB"/>
    <w:rsid w:val="00372B4A"/>
    <w:rsid w:val="00374D89"/>
    <w:rsid w:val="00374F22"/>
    <w:rsid w:val="003779CF"/>
    <w:rsid w:val="003818D2"/>
    <w:rsid w:val="00382FE7"/>
    <w:rsid w:val="003831F0"/>
    <w:rsid w:val="00383E6F"/>
    <w:rsid w:val="00384211"/>
    <w:rsid w:val="00384546"/>
    <w:rsid w:val="0038513A"/>
    <w:rsid w:val="003862A0"/>
    <w:rsid w:val="00390CB4"/>
    <w:rsid w:val="003972FA"/>
    <w:rsid w:val="00397A0B"/>
    <w:rsid w:val="003A15B2"/>
    <w:rsid w:val="003A4E6A"/>
    <w:rsid w:val="003A51B3"/>
    <w:rsid w:val="003A78F0"/>
    <w:rsid w:val="003B14C7"/>
    <w:rsid w:val="003B1BF1"/>
    <w:rsid w:val="003B3FF4"/>
    <w:rsid w:val="003B4092"/>
    <w:rsid w:val="003B669A"/>
    <w:rsid w:val="003B6B14"/>
    <w:rsid w:val="003B76D6"/>
    <w:rsid w:val="003B7ABA"/>
    <w:rsid w:val="003C18E1"/>
    <w:rsid w:val="003C1EC5"/>
    <w:rsid w:val="003C2B33"/>
    <w:rsid w:val="003C3421"/>
    <w:rsid w:val="003C5E67"/>
    <w:rsid w:val="003C6DF8"/>
    <w:rsid w:val="003C7B25"/>
    <w:rsid w:val="003D1262"/>
    <w:rsid w:val="003D1989"/>
    <w:rsid w:val="003D1C2A"/>
    <w:rsid w:val="003D2449"/>
    <w:rsid w:val="003D56A4"/>
    <w:rsid w:val="003D7ED6"/>
    <w:rsid w:val="003E11C2"/>
    <w:rsid w:val="003E1382"/>
    <w:rsid w:val="003E20DB"/>
    <w:rsid w:val="003E3A34"/>
    <w:rsid w:val="003E49F9"/>
    <w:rsid w:val="003E52C2"/>
    <w:rsid w:val="003E5B4B"/>
    <w:rsid w:val="003E5C00"/>
    <w:rsid w:val="003E6125"/>
    <w:rsid w:val="003E682D"/>
    <w:rsid w:val="003E70EC"/>
    <w:rsid w:val="003E739E"/>
    <w:rsid w:val="003E7B76"/>
    <w:rsid w:val="003F0780"/>
    <w:rsid w:val="003F1F9A"/>
    <w:rsid w:val="003F3016"/>
    <w:rsid w:val="003F33F4"/>
    <w:rsid w:val="003F4CA6"/>
    <w:rsid w:val="003F6025"/>
    <w:rsid w:val="003F627B"/>
    <w:rsid w:val="003F7130"/>
    <w:rsid w:val="00401FD3"/>
    <w:rsid w:val="004020C3"/>
    <w:rsid w:val="00402879"/>
    <w:rsid w:val="004058CC"/>
    <w:rsid w:val="0040638D"/>
    <w:rsid w:val="004068A2"/>
    <w:rsid w:val="00407193"/>
    <w:rsid w:val="004114DF"/>
    <w:rsid w:val="00411744"/>
    <w:rsid w:val="004135CE"/>
    <w:rsid w:val="004148AC"/>
    <w:rsid w:val="00414980"/>
    <w:rsid w:val="00415B82"/>
    <w:rsid w:val="00415BE8"/>
    <w:rsid w:val="0041612E"/>
    <w:rsid w:val="00417181"/>
    <w:rsid w:val="0042106B"/>
    <w:rsid w:val="0042112A"/>
    <w:rsid w:val="00423DF3"/>
    <w:rsid w:val="00425CFD"/>
    <w:rsid w:val="00430FF9"/>
    <w:rsid w:val="00434330"/>
    <w:rsid w:val="00444F4E"/>
    <w:rsid w:val="00452174"/>
    <w:rsid w:val="00452999"/>
    <w:rsid w:val="00452E7F"/>
    <w:rsid w:val="00452F76"/>
    <w:rsid w:val="004616A6"/>
    <w:rsid w:val="00461AAF"/>
    <w:rsid w:val="0046350E"/>
    <w:rsid w:val="0046621B"/>
    <w:rsid w:val="00466347"/>
    <w:rsid w:val="00467DA3"/>
    <w:rsid w:val="0047065C"/>
    <w:rsid w:val="00473328"/>
    <w:rsid w:val="00474636"/>
    <w:rsid w:val="00474813"/>
    <w:rsid w:val="0047490A"/>
    <w:rsid w:val="00474F86"/>
    <w:rsid w:val="004758B8"/>
    <w:rsid w:val="0047689D"/>
    <w:rsid w:val="004771B3"/>
    <w:rsid w:val="004772C9"/>
    <w:rsid w:val="00482BE6"/>
    <w:rsid w:val="00490FF3"/>
    <w:rsid w:val="004916B3"/>
    <w:rsid w:val="00491D4D"/>
    <w:rsid w:val="00493DFE"/>
    <w:rsid w:val="00496753"/>
    <w:rsid w:val="00497755"/>
    <w:rsid w:val="00497BAC"/>
    <w:rsid w:val="004A0740"/>
    <w:rsid w:val="004A2683"/>
    <w:rsid w:val="004A2E29"/>
    <w:rsid w:val="004A4042"/>
    <w:rsid w:val="004A4950"/>
    <w:rsid w:val="004A4C89"/>
    <w:rsid w:val="004A5CC8"/>
    <w:rsid w:val="004A6658"/>
    <w:rsid w:val="004A7776"/>
    <w:rsid w:val="004B0032"/>
    <w:rsid w:val="004B1932"/>
    <w:rsid w:val="004B474E"/>
    <w:rsid w:val="004C4949"/>
    <w:rsid w:val="004C5002"/>
    <w:rsid w:val="004C53D2"/>
    <w:rsid w:val="004C6856"/>
    <w:rsid w:val="004C6892"/>
    <w:rsid w:val="004C7651"/>
    <w:rsid w:val="004C7797"/>
    <w:rsid w:val="004D0C7E"/>
    <w:rsid w:val="004D1CE2"/>
    <w:rsid w:val="004D484F"/>
    <w:rsid w:val="004D7DA5"/>
    <w:rsid w:val="004E2AF8"/>
    <w:rsid w:val="004E37A5"/>
    <w:rsid w:val="004E43EA"/>
    <w:rsid w:val="004E5CC3"/>
    <w:rsid w:val="004E6702"/>
    <w:rsid w:val="004E6F2C"/>
    <w:rsid w:val="004E71CC"/>
    <w:rsid w:val="004F362D"/>
    <w:rsid w:val="004F3998"/>
    <w:rsid w:val="004F3ADB"/>
    <w:rsid w:val="004F3E28"/>
    <w:rsid w:val="004F3FEC"/>
    <w:rsid w:val="004F4F23"/>
    <w:rsid w:val="004F6917"/>
    <w:rsid w:val="004F7289"/>
    <w:rsid w:val="004F72FC"/>
    <w:rsid w:val="004F773D"/>
    <w:rsid w:val="004F7D1A"/>
    <w:rsid w:val="00500464"/>
    <w:rsid w:val="00507F65"/>
    <w:rsid w:val="00512107"/>
    <w:rsid w:val="00513AEB"/>
    <w:rsid w:val="00514172"/>
    <w:rsid w:val="005141D4"/>
    <w:rsid w:val="00517631"/>
    <w:rsid w:val="00522432"/>
    <w:rsid w:val="005228CF"/>
    <w:rsid w:val="00522DEB"/>
    <w:rsid w:val="005231BB"/>
    <w:rsid w:val="00523385"/>
    <w:rsid w:val="005245A3"/>
    <w:rsid w:val="00526A1C"/>
    <w:rsid w:val="00530AC2"/>
    <w:rsid w:val="00532051"/>
    <w:rsid w:val="00534743"/>
    <w:rsid w:val="00534FDE"/>
    <w:rsid w:val="00535A94"/>
    <w:rsid w:val="00536770"/>
    <w:rsid w:val="0054007C"/>
    <w:rsid w:val="00540354"/>
    <w:rsid w:val="005408C5"/>
    <w:rsid w:val="00540C90"/>
    <w:rsid w:val="00541C92"/>
    <w:rsid w:val="00542620"/>
    <w:rsid w:val="00542CD2"/>
    <w:rsid w:val="0054424E"/>
    <w:rsid w:val="00544571"/>
    <w:rsid w:val="00544C4F"/>
    <w:rsid w:val="00544FC2"/>
    <w:rsid w:val="00545453"/>
    <w:rsid w:val="00545623"/>
    <w:rsid w:val="0054626E"/>
    <w:rsid w:val="00550118"/>
    <w:rsid w:val="0055412C"/>
    <w:rsid w:val="0055485E"/>
    <w:rsid w:val="00560CB8"/>
    <w:rsid w:val="005615EC"/>
    <w:rsid w:val="005632B5"/>
    <w:rsid w:val="00564150"/>
    <w:rsid w:val="00567007"/>
    <w:rsid w:val="005670AD"/>
    <w:rsid w:val="005670DC"/>
    <w:rsid w:val="00567B5C"/>
    <w:rsid w:val="00571313"/>
    <w:rsid w:val="00573126"/>
    <w:rsid w:val="0057371F"/>
    <w:rsid w:val="00574422"/>
    <w:rsid w:val="0057534D"/>
    <w:rsid w:val="005764AD"/>
    <w:rsid w:val="005767F9"/>
    <w:rsid w:val="00580163"/>
    <w:rsid w:val="005836CD"/>
    <w:rsid w:val="00583ACC"/>
    <w:rsid w:val="00585DFA"/>
    <w:rsid w:val="00585F89"/>
    <w:rsid w:val="00586B55"/>
    <w:rsid w:val="00590CE6"/>
    <w:rsid w:val="0059134E"/>
    <w:rsid w:val="005926E4"/>
    <w:rsid w:val="005932AC"/>
    <w:rsid w:val="005939E0"/>
    <w:rsid w:val="00595A20"/>
    <w:rsid w:val="00595A24"/>
    <w:rsid w:val="00597DF2"/>
    <w:rsid w:val="005A0DD6"/>
    <w:rsid w:val="005A0F7B"/>
    <w:rsid w:val="005A2161"/>
    <w:rsid w:val="005A3F3B"/>
    <w:rsid w:val="005A4F80"/>
    <w:rsid w:val="005A5D51"/>
    <w:rsid w:val="005B1696"/>
    <w:rsid w:val="005B16F1"/>
    <w:rsid w:val="005B1982"/>
    <w:rsid w:val="005B1CEC"/>
    <w:rsid w:val="005B22A5"/>
    <w:rsid w:val="005B2847"/>
    <w:rsid w:val="005B3FD2"/>
    <w:rsid w:val="005B5134"/>
    <w:rsid w:val="005B55E6"/>
    <w:rsid w:val="005B574E"/>
    <w:rsid w:val="005B6FF7"/>
    <w:rsid w:val="005C0462"/>
    <w:rsid w:val="005C070D"/>
    <w:rsid w:val="005C188E"/>
    <w:rsid w:val="005C2061"/>
    <w:rsid w:val="005C232A"/>
    <w:rsid w:val="005C2887"/>
    <w:rsid w:val="005C3BD2"/>
    <w:rsid w:val="005C53CE"/>
    <w:rsid w:val="005C5A54"/>
    <w:rsid w:val="005C72DA"/>
    <w:rsid w:val="005C74EC"/>
    <w:rsid w:val="005C7EE3"/>
    <w:rsid w:val="005D1780"/>
    <w:rsid w:val="005D4F7D"/>
    <w:rsid w:val="005D6FCC"/>
    <w:rsid w:val="005E003A"/>
    <w:rsid w:val="005E3CE7"/>
    <w:rsid w:val="005E5799"/>
    <w:rsid w:val="005E623F"/>
    <w:rsid w:val="005E702F"/>
    <w:rsid w:val="005E7F2F"/>
    <w:rsid w:val="005F10A0"/>
    <w:rsid w:val="005F25DF"/>
    <w:rsid w:val="005F6E3A"/>
    <w:rsid w:val="005F7D02"/>
    <w:rsid w:val="00601ECE"/>
    <w:rsid w:val="00605101"/>
    <w:rsid w:val="00606B13"/>
    <w:rsid w:val="00610084"/>
    <w:rsid w:val="0061030B"/>
    <w:rsid w:val="006106C8"/>
    <w:rsid w:val="006108EA"/>
    <w:rsid w:val="006119FC"/>
    <w:rsid w:val="00612289"/>
    <w:rsid w:val="00612600"/>
    <w:rsid w:val="00613FEB"/>
    <w:rsid w:val="00614D54"/>
    <w:rsid w:val="00616548"/>
    <w:rsid w:val="006178BE"/>
    <w:rsid w:val="0062026F"/>
    <w:rsid w:val="00620991"/>
    <w:rsid w:val="00620A88"/>
    <w:rsid w:val="0062474F"/>
    <w:rsid w:val="00627518"/>
    <w:rsid w:val="006303AD"/>
    <w:rsid w:val="006312A9"/>
    <w:rsid w:val="006316F6"/>
    <w:rsid w:val="006349C0"/>
    <w:rsid w:val="00637A17"/>
    <w:rsid w:val="00641286"/>
    <w:rsid w:val="006429D6"/>
    <w:rsid w:val="00642C8C"/>
    <w:rsid w:val="006432FA"/>
    <w:rsid w:val="0064371C"/>
    <w:rsid w:val="00643F62"/>
    <w:rsid w:val="00645E14"/>
    <w:rsid w:val="006464E3"/>
    <w:rsid w:val="00647D21"/>
    <w:rsid w:val="006512D9"/>
    <w:rsid w:val="00653985"/>
    <w:rsid w:val="00655735"/>
    <w:rsid w:val="00655D58"/>
    <w:rsid w:val="00656B82"/>
    <w:rsid w:val="006609F6"/>
    <w:rsid w:val="0066343E"/>
    <w:rsid w:val="0066389E"/>
    <w:rsid w:val="00663A30"/>
    <w:rsid w:val="006645B9"/>
    <w:rsid w:val="0067093E"/>
    <w:rsid w:val="00670FD1"/>
    <w:rsid w:val="00671B7C"/>
    <w:rsid w:val="00672EB0"/>
    <w:rsid w:val="00673A6F"/>
    <w:rsid w:val="006743C7"/>
    <w:rsid w:val="00675CB2"/>
    <w:rsid w:val="00677D7D"/>
    <w:rsid w:val="006862FE"/>
    <w:rsid w:val="00691FED"/>
    <w:rsid w:val="00692DC8"/>
    <w:rsid w:val="00693357"/>
    <w:rsid w:val="00694A65"/>
    <w:rsid w:val="00696545"/>
    <w:rsid w:val="00696AB5"/>
    <w:rsid w:val="00696F76"/>
    <w:rsid w:val="006A054B"/>
    <w:rsid w:val="006A0894"/>
    <w:rsid w:val="006A1EDA"/>
    <w:rsid w:val="006A2CB3"/>
    <w:rsid w:val="006A2D3B"/>
    <w:rsid w:val="006A3AA6"/>
    <w:rsid w:val="006A4CC8"/>
    <w:rsid w:val="006A585E"/>
    <w:rsid w:val="006A6359"/>
    <w:rsid w:val="006A6391"/>
    <w:rsid w:val="006A66AF"/>
    <w:rsid w:val="006B0F99"/>
    <w:rsid w:val="006B282D"/>
    <w:rsid w:val="006B315A"/>
    <w:rsid w:val="006B46CF"/>
    <w:rsid w:val="006B4AF6"/>
    <w:rsid w:val="006B4EB1"/>
    <w:rsid w:val="006B57E4"/>
    <w:rsid w:val="006B6070"/>
    <w:rsid w:val="006B7084"/>
    <w:rsid w:val="006B75B6"/>
    <w:rsid w:val="006C1E6D"/>
    <w:rsid w:val="006C26C2"/>
    <w:rsid w:val="006C2C97"/>
    <w:rsid w:val="006C31D0"/>
    <w:rsid w:val="006C41AC"/>
    <w:rsid w:val="006C78B7"/>
    <w:rsid w:val="006D0612"/>
    <w:rsid w:val="006D080B"/>
    <w:rsid w:val="006D59AA"/>
    <w:rsid w:val="006E1675"/>
    <w:rsid w:val="006E2F17"/>
    <w:rsid w:val="006E3BF4"/>
    <w:rsid w:val="006E3D0A"/>
    <w:rsid w:val="006E7277"/>
    <w:rsid w:val="006F1FB7"/>
    <w:rsid w:val="006F210C"/>
    <w:rsid w:val="006F240A"/>
    <w:rsid w:val="006F25AC"/>
    <w:rsid w:val="006F2B39"/>
    <w:rsid w:val="006F2EF0"/>
    <w:rsid w:val="006F40A4"/>
    <w:rsid w:val="006F5605"/>
    <w:rsid w:val="006F63B9"/>
    <w:rsid w:val="006F76C4"/>
    <w:rsid w:val="006F7CC4"/>
    <w:rsid w:val="007026EB"/>
    <w:rsid w:val="0070362F"/>
    <w:rsid w:val="00704FC1"/>
    <w:rsid w:val="0070543C"/>
    <w:rsid w:val="00705BE7"/>
    <w:rsid w:val="00705EB6"/>
    <w:rsid w:val="0070773B"/>
    <w:rsid w:val="007078F8"/>
    <w:rsid w:val="00711DAB"/>
    <w:rsid w:val="00713D72"/>
    <w:rsid w:val="00714C58"/>
    <w:rsid w:val="00714E03"/>
    <w:rsid w:val="00715488"/>
    <w:rsid w:val="007177E6"/>
    <w:rsid w:val="00717B98"/>
    <w:rsid w:val="00717BC7"/>
    <w:rsid w:val="007205F6"/>
    <w:rsid w:val="00720611"/>
    <w:rsid w:val="00723560"/>
    <w:rsid w:val="007252A4"/>
    <w:rsid w:val="007254F3"/>
    <w:rsid w:val="00727FE4"/>
    <w:rsid w:val="007315E8"/>
    <w:rsid w:val="00731731"/>
    <w:rsid w:val="00731806"/>
    <w:rsid w:val="00732A09"/>
    <w:rsid w:val="00732D39"/>
    <w:rsid w:val="00733784"/>
    <w:rsid w:val="00735CB5"/>
    <w:rsid w:val="007365DF"/>
    <w:rsid w:val="007369A7"/>
    <w:rsid w:val="00740C94"/>
    <w:rsid w:val="00743579"/>
    <w:rsid w:val="00744874"/>
    <w:rsid w:val="007459D9"/>
    <w:rsid w:val="00746E1A"/>
    <w:rsid w:val="007512BB"/>
    <w:rsid w:val="007514A8"/>
    <w:rsid w:val="00751B38"/>
    <w:rsid w:val="0075229F"/>
    <w:rsid w:val="007528ED"/>
    <w:rsid w:val="00753A62"/>
    <w:rsid w:val="007551D9"/>
    <w:rsid w:val="0075559D"/>
    <w:rsid w:val="00761CAF"/>
    <w:rsid w:val="00763E8A"/>
    <w:rsid w:val="0076626F"/>
    <w:rsid w:val="007677D4"/>
    <w:rsid w:val="007700D1"/>
    <w:rsid w:val="007704CE"/>
    <w:rsid w:val="007712B3"/>
    <w:rsid w:val="007719AF"/>
    <w:rsid w:val="007720E0"/>
    <w:rsid w:val="007773E9"/>
    <w:rsid w:val="0078144B"/>
    <w:rsid w:val="0078271A"/>
    <w:rsid w:val="0078276F"/>
    <w:rsid w:val="00782CD3"/>
    <w:rsid w:val="007832AD"/>
    <w:rsid w:val="007856B9"/>
    <w:rsid w:val="007858EF"/>
    <w:rsid w:val="00786ACA"/>
    <w:rsid w:val="00786FCA"/>
    <w:rsid w:val="00790FA5"/>
    <w:rsid w:val="00791434"/>
    <w:rsid w:val="00791834"/>
    <w:rsid w:val="00792DB1"/>
    <w:rsid w:val="007935A8"/>
    <w:rsid w:val="00796CFA"/>
    <w:rsid w:val="007A084C"/>
    <w:rsid w:val="007A3B91"/>
    <w:rsid w:val="007A4896"/>
    <w:rsid w:val="007A5818"/>
    <w:rsid w:val="007A7108"/>
    <w:rsid w:val="007A7C12"/>
    <w:rsid w:val="007B00E8"/>
    <w:rsid w:val="007B25E1"/>
    <w:rsid w:val="007B5588"/>
    <w:rsid w:val="007B5A77"/>
    <w:rsid w:val="007B627F"/>
    <w:rsid w:val="007B63E4"/>
    <w:rsid w:val="007C07E7"/>
    <w:rsid w:val="007C276A"/>
    <w:rsid w:val="007C35DE"/>
    <w:rsid w:val="007C3DCC"/>
    <w:rsid w:val="007C5188"/>
    <w:rsid w:val="007C6EBB"/>
    <w:rsid w:val="007C704E"/>
    <w:rsid w:val="007C7E62"/>
    <w:rsid w:val="007D05C6"/>
    <w:rsid w:val="007D126A"/>
    <w:rsid w:val="007D1F56"/>
    <w:rsid w:val="007D4C0C"/>
    <w:rsid w:val="007D528C"/>
    <w:rsid w:val="007D76A1"/>
    <w:rsid w:val="007E0EB3"/>
    <w:rsid w:val="007E1D4D"/>
    <w:rsid w:val="007E3FB0"/>
    <w:rsid w:val="007E5664"/>
    <w:rsid w:val="007F06D5"/>
    <w:rsid w:val="007F1AF5"/>
    <w:rsid w:val="007F6974"/>
    <w:rsid w:val="007F6D29"/>
    <w:rsid w:val="007F7698"/>
    <w:rsid w:val="008000E7"/>
    <w:rsid w:val="008009C3"/>
    <w:rsid w:val="00801099"/>
    <w:rsid w:val="00803D9A"/>
    <w:rsid w:val="00804BC0"/>
    <w:rsid w:val="00806E83"/>
    <w:rsid w:val="008132D9"/>
    <w:rsid w:val="00814CAB"/>
    <w:rsid w:val="00815091"/>
    <w:rsid w:val="00815546"/>
    <w:rsid w:val="00817F79"/>
    <w:rsid w:val="008213AA"/>
    <w:rsid w:val="0082209D"/>
    <w:rsid w:val="0082233B"/>
    <w:rsid w:val="00822936"/>
    <w:rsid w:val="008229F3"/>
    <w:rsid w:val="00823F7F"/>
    <w:rsid w:val="00824E66"/>
    <w:rsid w:val="00825AB9"/>
    <w:rsid w:val="008264F1"/>
    <w:rsid w:val="00826749"/>
    <w:rsid w:val="008274DD"/>
    <w:rsid w:val="00827BAB"/>
    <w:rsid w:val="00830669"/>
    <w:rsid w:val="00832126"/>
    <w:rsid w:val="00834BCA"/>
    <w:rsid w:val="00835441"/>
    <w:rsid w:val="00837CB4"/>
    <w:rsid w:val="008445F7"/>
    <w:rsid w:val="00844E65"/>
    <w:rsid w:val="00845165"/>
    <w:rsid w:val="00846C1F"/>
    <w:rsid w:val="00850808"/>
    <w:rsid w:val="00856AC8"/>
    <w:rsid w:val="0086274F"/>
    <w:rsid w:val="008630CD"/>
    <w:rsid w:val="00863655"/>
    <w:rsid w:val="008639B4"/>
    <w:rsid w:val="0086414A"/>
    <w:rsid w:val="00864A0F"/>
    <w:rsid w:val="00866A84"/>
    <w:rsid w:val="00866D39"/>
    <w:rsid w:val="00870120"/>
    <w:rsid w:val="00870DBA"/>
    <w:rsid w:val="008724C2"/>
    <w:rsid w:val="00872CF8"/>
    <w:rsid w:val="008732B2"/>
    <w:rsid w:val="00875E70"/>
    <w:rsid w:val="0088176C"/>
    <w:rsid w:val="00881C82"/>
    <w:rsid w:val="00882AD5"/>
    <w:rsid w:val="008836B0"/>
    <w:rsid w:val="00884620"/>
    <w:rsid w:val="00886391"/>
    <w:rsid w:val="00886C7C"/>
    <w:rsid w:val="008910CA"/>
    <w:rsid w:val="008930B5"/>
    <w:rsid w:val="00893C24"/>
    <w:rsid w:val="008972BE"/>
    <w:rsid w:val="00897ADB"/>
    <w:rsid w:val="00897F5B"/>
    <w:rsid w:val="008A185C"/>
    <w:rsid w:val="008A2195"/>
    <w:rsid w:val="008B1AAD"/>
    <w:rsid w:val="008B2B77"/>
    <w:rsid w:val="008B35A0"/>
    <w:rsid w:val="008B35A3"/>
    <w:rsid w:val="008B491B"/>
    <w:rsid w:val="008B5C36"/>
    <w:rsid w:val="008B6ACC"/>
    <w:rsid w:val="008C1E66"/>
    <w:rsid w:val="008C2456"/>
    <w:rsid w:val="008C4270"/>
    <w:rsid w:val="008C4542"/>
    <w:rsid w:val="008C46DD"/>
    <w:rsid w:val="008D0427"/>
    <w:rsid w:val="008D46FC"/>
    <w:rsid w:val="008D4DE0"/>
    <w:rsid w:val="008D5737"/>
    <w:rsid w:val="008D6FBF"/>
    <w:rsid w:val="008E034E"/>
    <w:rsid w:val="008E13BA"/>
    <w:rsid w:val="008E15B6"/>
    <w:rsid w:val="008E1708"/>
    <w:rsid w:val="008E395E"/>
    <w:rsid w:val="008E5DDE"/>
    <w:rsid w:val="008F1A93"/>
    <w:rsid w:val="008F1C69"/>
    <w:rsid w:val="008F44AA"/>
    <w:rsid w:val="008F522F"/>
    <w:rsid w:val="008F5E91"/>
    <w:rsid w:val="008F5F6F"/>
    <w:rsid w:val="008F6343"/>
    <w:rsid w:val="008F7264"/>
    <w:rsid w:val="00900D3A"/>
    <w:rsid w:val="00903C5B"/>
    <w:rsid w:val="00903DE6"/>
    <w:rsid w:val="00905181"/>
    <w:rsid w:val="0090558F"/>
    <w:rsid w:val="00906BFC"/>
    <w:rsid w:val="009073F6"/>
    <w:rsid w:val="009076DD"/>
    <w:rsid w:val="00912F63"/>
    <w:rsid w:val="00914538"/>
    <w:rsid w:val="00915710"/>
    <w:rsid w:val="00915BD4"/>
    <w:rsid w:val="00916122"/>
    <w:rsid w:val="00917404"/>
    <w:rsid w:val="00922B5E"/>
    <w:rsid w:val="009232E8"/>
    <w:rsid w:val="00924145"/>
    <w:rsid w:val="009254FC"/>
    <w:rsid w:val="0092561C"/>
    <w:rsid w:val="00926420"/>
    <w:rsid w:val="00926B1A"/>
    <w:rsid w:val="00926C98"/>
    <w:rsid w:val="00926F54"/>
    <w:rsid w:val="00927548"/>
    <w:rsid w:val="009276F5"/>
    <w:rsid w:val="00932F1A"/>
    <w:rsid w:val="009337BF"/>
    <w:rsid w:val="00934636"/>
    <w:rsid w:val="00935882"/>
    <w:rsid w:val="00940969"/>
    <w:rsid w:val="00941A5B"/>
    <w:rsid w:val="00942AD3"/>
    <w:rsid w:val="00944F68"/>
    <w:rsid w:val="0094621D"/>
    <w:rsid w:val="009524D4"/>
    <w:rsid w:val="00953EA7"/>
    <w:rsid w:val="00954EBF"/>
    <w:rsid w:val="00955007"/>
    <w:rsid w:val="00955F3C"/>
    <w:rsid w:val="00956784"/>
    <w:rsid w:val="00956F1B"/>
    <w:rsid w:val="00960522"/>
    <w:rsid w:val="00961804"/>
    <w:rsid w:val="00961B70"/>
    <w:rsid w:val="00961F13"/>
    <w:rsid w:val="0096233B"/>
    <w:rsid w:val="00966777"/>
    <w:rsid w:val="009708F9"/>
    <w:rsid w:val="00970EB0"/>
    <w:rsid w:val="00971798"/>
    <w:rsid w:val="00971D7F"/>
    <w:rsid w:val="00971FF5"/>
    <w:rsid w:val="00973DAB"/>
    <w:rsid w:val="00975A7F"/>
    <w:rsid w:val="00975C85"/>
    <w:rsid w:val="00980166"/>
    <w:rsid w:val="0098067B"/>
    <w:rsid w:val="00981D4B"/>
    <w:rsid w:val="00982039"/>
    <w:rsid w:val="00983B0F"/>
    <w:rsid w:val="00985160"/>
    <w:rsid w:val="00985F0E"/>
    <w:rsid w:val="00986BDD"/>
    <w:rsid w:val="00987C7E"/>
    <w:rsid w:val="00990E66"/>
    <w:rsid w:val="00991E2D"/>
    <w:rsid w:val="009931AA"/>
    <w:rsid w:val="009932B0"/>
    <w:rsid w:val="00994273"/>
    <w:rsid w:val="0099645F"/>
    <w:rsid w:val="009973F6"/>
    <w:rsid w:val="009A1C96"/>
    <w:rsid w:val="009A1EB8"/>
    <w:rsid w:val="009A3C24"/>
    <w:rsid w:val="009A4832"/>
    <w:rsid w:val="009A50D3"/>
    <w:rsid w:val="009A531B"/>
    <w:rsid w:val="009A5B21"/>
    <w:rsid w:val="009A7593"/>
    <w:rsid w:val="009A7D9A"/>
    <w:rsid w:val="009B09FB"/>
    <w:rsid w:val="009B13DE"/>
    <w:rsid w:val="009B2760"/>
    <w:rsid w:val="009B406E"/>
    <w:rsid w:val="009B76C1"/>
    <w:rsid w:val="009B7CE7"/>
    <w:rsid w:val="009C0347"/>
    <w:rsid w:val="009C05E3"/>
    <w:rsid w:val="009C07F8"/>
    <w:rsid w:val="009C1532"/>
    <w:rsid w:val="009C1A9B"/>
    <w:rsid w:val="009C2973"/>
    <w:rsid w:val="009C2A52"/>
    <w:rsid w:val="009C3823"/>
    <w:rsid w:val="009C48F7"/>
    <w:rsid w:val="009C4D1D"/>
    <w:rsid w:val="009C6F19"/>
    <w:rsid w:val="009D02A8"/>
    <w:rsid w:val="009D4D33"/>
    <w:rsid w:val="009D70DA"/>
    <w:rsid w:val="009D715F"/>
    <w:rsid w:val="009D774D"/>
    <w:rsid w:val="009E25AC"/>
    <w:rsid w:val="009E6312"/>
    <w:rsid w:val="009E6C9C"/>
    <w:rsid w:val="009E6E1D"/>
    <w:rsid w:val="009F0D78"/>
    <w:rsid w:val="009F1470"/>
    <w:rsid w:val="009F15D0"/>
    <w:rsid w:val="009F3AD2"/>
    <w:rsid w:val="009F446A"/>
    <w:rsid w:val="009F44AD"/>
    <w:rsid w:val="009F4ED4"/>
    <w:rsid w:val="009F7968"/>
    <w:rsid w:val="00A00781"/>
    <w:rsid w:val="00A0129E"/>
    <w:rsid w:val="00A021E3"/>
    <w:rsid w:val="00A03DEC"/>
    <w:rsid w:val="00A12204"/>
    <w:rsid w:val="00A12C74"/>
    <w:rsid w:val="00A17016"/>
    <w:rsid w:val="00A2081F"/>
    <w:rsid w:val="00A210AC"/>
    <w:rsid w:val="00A22906"/>
    <w:rsid w:val="00A24840"/>
    <w:rsid w:val="00A27D83"/>
    <w:rsid w:val="00A30322"/>
    <w:rsid w:val="00A313C1"/>
    <w:rsid w:val="00A339EE"/>
    <w:rsid w:val="00A340CA"/>
    <w:rsid w:val="00A34513"/>
    <w:rsid w:val="00A41428"/>
    <w:rsid w:val="00A42D82"/>
    <w:rsid w:val="00A43A00"/>
    <w:rsid w:val="00A45DA1"/>
    <w:rsid w:val="00A47C03"/>
    <w:rsid w:val="00A54973"/>
    <w:rsid w:val="00A5639A"/>
    <w:rsid w:val="00A565A3"/>
    <w:rsid w:val="00A574DD"/>
    <w:rsid w:val="00A576E5"/>
    <w:rsid w:val="00A57B95"/>
    <w:rsid w:val="00A6037E"/>
    <w:rsid w:val="00A647EC"/>
    <w:rsid w:val="00A65B4B"/>
    <w:rsid w:val="00A65C63"/>
    <w:rsid w:val="00A66A41"/>
    <w:rsid w:val="00A66A66"/>
    <w:rsid w:val="00A727B4"/>
    <w:rsid w:val="00A74541"/>
    <w:rsid w:val="00A746D9"/>
    <w:rsid w:val="00A763A9"/>
    <w:rsid w:val="00A76BCC"/>
    <w:rsid w:val="00A779F6"/>
    <w:rsid w:val="00A8166B"/>
    <w:rsid w:val="00A81711"/>
    <w:rsid w:val="00A8251A"/>
    <w:rsid w:val="00A8271F"/>
    <w:rsid w:val="00A82B8E"/>
    <w:rsid w:val="00A83E64"/>
    <w:rsid w:val="00A8685A"/>
    <w:rsid w:val="00A871F8"/>
    <w:rsid w:val="00A90CB3"/>
    <w:rsid w:val="00A90F26"/>
    <w:rsid w:val="00A916B2"/>
    <w:rsid w:val="00A918BF"/>
    <w:rsid w:val="00A92203"/>
    <w:rsid w:val="00A926F6"/>
    <w:rsid w:val="00AA0CEA"/>
    <w:rsid w:val="00AA27A0"/>
    <w:rsid w:val="00AA2CBC"/>
    <w:rsid w:val="00AA6BB2"/>
    <w:rsid w:val="00AB194C"/>
    <w:rsid w:val="00AB2A45"/>
    <w:rsid w:val="00AB4366"/>
    <w:rsid w:val="00AB5485"/>
    <w:rsid w:val="00AB75EB"/>
    <w:rsid w:val="00AB7CFE"/>
    <w:rsid w:val="00AC7CE9"/>
    <w:rsid w:val="00AD08AD"/>
    <w:rsid w:val="00AD0DA1"/>
    <w:rsid w:val="00AD1E71"/>
    <w:rsid w:val="00AD294D"/>
    <w:rsid w:val="00AD395A"/>
    <w:rsid w:val="00AD775C"/>
    <w:rsid w:val="00AF10B2"/>
    <w:rsid w:val="00AF33E3"/>
    <w:rsid w:val="00AF39AC"/>
    <w:rsid w:val="00AF4154"/>
    <w:rsid w:val="00AF509A"/>
    <w:rsid w:val="00AF54FD"/>
    <w:rsid w:val="00AF6027"/>
    <w:rsid w:val="00AF62D4"/>
    <w:rsid w:val="00B00ED0"/>
    <w:rsid w:val="00B07E16"/>
    <w:rsid w:val="00B1557E"/>
    <w:rsid w:val="00B162F8"/>
    <w:rsid w:val="00B2001E"/>
    <w:rsid w:val="00B20F7D"/>
    <w:rsid w:val="00B2140A"/>
    <w:rsid w:val="00B247D9"/>
    <w:rsid w:val="00B26D74"/>
    <w:rsid w:val="00B30FE9"/>
    <w:rsid w:val="00B315CD"/>
    <w:rsid w:val="00B31D26"/>
    <w:rsid w:val="00B32E70"/>
    <w:rsid w:val="00B3654C"/>
    <w:rsid w:val="00B3788F"/>
    <w:rsid w:val="00B37FB0"/>
    <w:rsid w:val="00B40B1D"/>
    <w:rsid w:val="00B40E1F"/>
    <w:rsid w:val="00B42626"/>
    <w:rsid w:val="00B47334"/>
    <w:rsid w:val="00B515F8"/>
    <w:rsid w:val="00B53F00"/>
    <w:rsid w:val="00B54716"/>
    <w:rsid w:val="00B5608B"/>
    <w:rsid w:val="00B61C21"/>
    <w:rsid w:val="00B6337D"/>
    <w:rsid w:val="00B637F6"/>
    <w:rsid w:val="00B67407"/>
    <w:rsid w:val="00B700C9"/>
    <w:rsid w:val="00B71717"/>
    <w:rsid w:val="00B71C52"/>
    <w:rsid w:val="00B72C25"/>
    <w:rsid w:val="00B74AC6"/>
    <w:rsid w:val="00B80CF5"/>
    <w:rsid w:val="00B81F88"/>
    <w:rsid w:val="00B843FA"/>
    <w:rsid w:val="00B84AAB"/>
    <w:rsid w:val="00B8561A"/>
    <w:rsid w:val="00B85AE9"/>
    <w:rsid w:val="00B86435"/>
    <w:rsid w:val="00B86A37"/>
    <w:rsid w:val="00B905CD"/>
    <w:rsid w:val="00B906CB"/>
    <w:rsid w:val="00B9625C"/>
    <w:rsid w:val="00B9737D"/>
    <w:rsid w:val="00BA1706"/>
    <w:rsid w:val="00BA32D2"/>
    <w:rsid w:val="00BA331B"/>
    <w:rsid w:val="00BA4CE0"/>
    <w:rsid w:val="00BA50C1"/>
    <w:rsid w:val="00BB222F"/>
    <w:rsid w:val="00BB3A9A"/>
    <w:rsid w:val="00BB4388"/>
    <w:rsid w:val="00BB43BA"/>
    <w:rsid w:val="00BB4ABC"/>
    <w:rsid w:val="00BB4B1D"/>
    <w:rsid w:val="00BB57C8"/>
    <w:rsid w:val="00BB59D3"/>
    <w:rsid w:val="00BC0639"/>
    <w:rsid w:val="00BC0F9B"/>
    <w:rsid w:val="00BC133F"/>
    <w:rsid w:val="00BC210E"/>
    <w:rsid w:val="00BC3B5C"/>
    <w:rsid w:val="00BC4B05"/>
    <w:rsid w:val="00BC55C3"/>
    <w:rsid w:val="00BD2818"/>
    <w:rsid w:val="00BD335F"/>
    <w:rsid w:val="00BD54FB"/>
    <w:rsid w:val="00BD5ACA"/>
    <w:rsid w:val="00BD643B"/>
    <w:rsid w:val="00BD661C"/>
    <w:rsid w:val="00BD701C"/>
    <w:rsid w:val="00BD72BE"/>
    <w:rsid w:val="00BE1195"/>
    <w:rsid w:val="00BE2F96"/>
    <w:rsid w:val="00BE482F"/>
    <w:rsid w:val="00BE4C8E"/>
    <w:rsid w:val="00BE7C13"/>
    <w:rsid w:val="00BF1138"/>
    <w:rsid w:val="00BF22FE"/>
    <w:rsid w:val="00BF2467"/>
    <w:rsid w:val="00BF268E"/>
    <w:rsid w:val="00BF6C9F"/>
    <w:rsid w:val="00C009B8"/>
    <w:rsid w:val="00C0152D"/>
    <w:rsid w:val="00C01D7D"/>
    <w:rsid w:val="00C03841"/>
    <w:rsid w:val="00C03DDA"/>
    <w:rsid w:val="00C04806"/>
    <w:rsid w:val="00C054D3"/>
    <w:rsid w:val="00C059E0"/>
    <w:rsid w:val="00C05A0A"/>
    <w:rsid w:val="00C06323"/>
    <w:rsid w:val="00C107AD"/>
    <w:rsid w:val="00C113EA"/>
    <w:rsid w:val="00C11571"/>
    <w:rsid w:val="00C11C1A"/>
    <w:rsid w:val="00C11E14"/>
    <w:rsid w:val="00C12672"/>
    <w:rsid w:val="00C170EA"/>
    <w:rsid w:val="00C17398"/>
    <w:rsid w:val="00C20A80"/>
    <w:rsid w:val="00C20BFA"/>
    <w:rsid w:val="00C24C73"/>
    <w:rsid w:val="00C2632D"/>
    <w:rsid w:val="00C27DFA"/>
    <w:rsid w:val="00C31213"/>
    <w:rsid w:val="00C35B50"/>
    <w:rsid w:val="00C35C46"/>
    <w:rsid w:val="00C37FBF"/>
    <w:rsid w:val="00C41539"/>
    <w:rsid w:val="00C42B87"/>
    <w:rsid w:val="00C458C4"/>
    <w:rsid w:val="00C45ACF"/>
    <w:rsid w:val="00C517CB"/>
    <w:rsid w:val="00C52F1F"/>
    <w:rsid w:val="00C55FB9"/>
    <w:rsid w:val="00C56032"/>
    <w:rsid w:val="00C57042"/>
    <w:rsid w:val="00C5752C"/>
    <w:rsid w:val="00C57F9A"/>
    <w:rsid w:val="00C60BB9"/>
    <w:rsid w:val="00C6177E"/>
    <w:rsid w:val="00C62620"/>
    <w:rsid w:val="00C63F7E"/>
    <w:rsid w:val="00C65DE0"/>
    <w:rsid w:val="00C66FC4"/>
    <w:rsid w:val="00C67CE0"/>
    <w:rsid w:val="00C712A1"/>
    <w:rsid w:val="00C71957"/>
    <w:rsid w:val="00C72271"/>
    <w:rsid w:val="00C7428F"/>
    <w:rsid w:val="00C747BD"/>
    <w:rsid w:val="00C75104"/>
    <w:rsid w:val="00C77F1F"/>
    <w:rsid w:val="00C81492"/>
    <w:rsid w:val="00C825AA"/>
    <w:rsid w:val="00C8457D"/>
    <w:rsid w:val="00C8529B"/>
    <w:rsid w:val="00C86150"/>
    <w:rsid w:val="00C868DD"/>
    <w:rsid w:val="00C90056"/>
    <w:rsid w:val="00C906EC"/>
    <w:rsid w:val="00C93D5C"/>
    <w:rsid w:val="00C95D79"/>
    <w:rsid w:val="00C9757B"/>
    <w:rsid w:val="00C97867"/>
    <w:rsid w:val="00CA0A0A"/>
    <w:rsid w:val="00CA11D7"/>
    <w:rsid w:val="00CA1340"/>
    <w:rsid w:val="00CA1761"/>
    <w:rsid w:val="00CA2971"/>
    <w:rsid w:val="00CA2D5B"/>
    <w:rsid w:val="00CA2FE6"/>
    <w:rsid w:val="00CA3173"/>
    <w:rsid w:val="00CA3B1A"/>
    <w:rsid w:val="00CA3E40"/>
    <w:rsid w:val="00CA4322"/>
    <w:rsid w:val="00CA5258"/>
    <w:rsid w:val="00CA7592"/>
    <w:rsid w:val="00CA794C"/>
    <w:rsid w:val="00CB0636"/>
    <w:rsid w:val="00CB0BD8"/>
    <w:rsid w:val="00CB5032"/>
    <w:rsid w:val="00CC1DF9"/>
    <w:rsid w:val="00CC5754"/>
    <w:rsid w:val="00CC6D70"/>
    <w:rsid w:val="00CC76EE"/>
    <w:rsid w:val="00CC786D"/>
    <w:rsid w:val="00CD025E"/>
    <w:rsid w:val="00CD2263"/>
    <w:rsid w:val="00CD4042"/>
    <w:rsid w:val="00CD41CE"/>
    <w:rsid w:val="00CD478F"/>
    <w:rsid w:val="00CD4800"/>
    <w:rsid w:val="00CD4E29"/>
    <w:rsid w:val="00CD5CC0"/>
    <w:rsid w:val="00CD6A1A"/>
    <w:rsid w:val="00CD6A7D"/>
    <w:rsid w:val="00CE07EB"/>
    <w:rsid w:val="00CE1047"/>
    <w:rsid w:val="00CE4B3B"/>
    <w:rsid w:val="00CE4FB7"/>
    <w:rsid w:val="00CE597B"/>
    <w:rsid w:val="00CE6B60"/>
    <w:rsid w:val="00CE72EA"/>
    <w:rsid w:val="00CF215E"/>
    <w:rsid w:val="00CF451A"/>
    <w:rsid w:val="00CF4BD0"/>
    <w:rsid w:val="00CF4DCA"/>
    <w:rsid w:val="00CF7C7C"/>
    <w:rsid w:val="00D01DC9"/>
    <w:rsid w:val="00D029D2"/>
    <w:rsid w:val="00D052C2"/>
    <w:rsid w:val="00D05678"/>
    <w:rsid w:val="00D05831"/>
    <w:rsid w:val="00D1114E"/>
    <w:rsid w:val="00D129B0"/>
    <w:rsid w:val="00D12A7A"/>
    <w:rsid w:val="00D12DDB"/>
    <w:rsid w:val="00D14DC8"/>
    <w:rsid w:val="00D155EB"/>
    <w:rsid w:val="00D1566E"/>
    <w:rsid w:val="00D1593D"/>
    <w:rsid w:val="00D159EE"/>
    <w:rsid w:val="00D24488"/>
    <w:rsid w:val="00D24757"/>
    <w:rsid w:val="00D2557B"/>
    <w:rsid w:val="00D271B7"/>
    <w:rsid w:val="00D27763"/>
    <w:rsid w:val="00D31EB0"/>
    <w:rsid w:val="00D321DA"/>
    <w:rsid w:val="00D33A44"/>
    <w:rsid w:val="00D4079A"/>
    <w:rsid w:val="00D4400A"/>
    <w:rsid w:val="00D46460"/>
    <w:rsid w:val="00D46BE3"/>
    <w:rsid w:val="00D47D05"/>
    <w:rsid w:val="00D518D5"/>
    <w:rsid w:val="00D524DA"/>
    <w:rsid w:val="00D5472B"/>
    <w:rsid w:val="00D547EE"/>
    <w:rsid w:val="00D637BB"/>
    <w:rsid w:val="00D6426F"/>
    <w:rsid w:val="00D65BB5"/>
    <w:rsid w:val="00D66346"/>
    <w:rsid w:val="00D66883"/>
    <w:rsid w:val="00D66BFF"/>
    <w:rsid w:val="00D67463"/>
    <w:rsid w:val="00D67DD2"/>
    <w:rsid w:val="00D73BD9"/>
    <w:rsid w:val="00D74074"/>
    <w:rsid w:val="00D76A08"/>
    <w:rsid w:val="00D76D3C"/>
    <w:rsid w:val="00D774E8"/>
    <w:rsid w:val="00D81CFE"/>
    <w:rsid w:val="00D81DA3"/>
    <w:rsid w:val="00D830BB"/>
    <w:rsid w:val="00D85CA0"/>
    <w:rsid w:val="00D8616B"/>
    <w:rsid w:val="00D861A3"/>
    <w:rsid w:val="00D92E4B"/>
    <w:rsid w:val="00D93DC4"/>
    <w:rsid w:val="00D9416D"/>
    <w:rsid w:val="00D95148"/>
    <w:rsid w:val="00D9556C"/>
    <w:rsid w:val="00D96384"/>
    <w:rsid w:val="00DA0AA6"/>
    <w:rsid w:val="00DA24F6"/>
    <w:rsid w:val="00DA2FBA"/>
    <w:rsid w:val="00DA6749"/>
    <w:rsid w:val="00DB2809"/>
    <w:rsid w:val="00DB2B4C"/>
    <w:rsid w:val="00DB2D96"/>
    <w:rsid w:val="00DB2F02"/>
    <w:rsid w:val="00DB5524"/>
    <w:rsid w:val="00DB559A"/>
    <w:rsid w:val="00DB676B"/>
    <w:rsid w:val="00DB77B9"/>
    <w:rsid w:val="00DB77BC"/>
    <w:rsid w:val="00DC56E5"/>
    <w:rsid w:val="00DC6083"/>
    <w:rsid w:val="00DD0872"/>
    <w:rsid w:val="00DD179B"/>
    <w:rsid w:val="00DD1CA7"/>
    <w:rsid w:val="00DD32CE"/>
    <w:rsid w:val="00DE0185"/>
    <w:rsid w:val="00DE140E"/>
    <w:rsid w:val="00DE2A19"/>
    <w:rsid w:val="00DE2A4E"/>
    <w:rsid w:val="00DE322F"/>
    <w:rsid w:val="00DE4280"/>
    <w:rsid w:val="00DE7C76"/>
    <w:rsid w:val="00DF089D"/>
    <w:rsid w:val="00DF2320"/>
    <w:rsid w:val="00DF2FC4"/>
    <w:rsid w:val="00DF56C6"/>
    <w:rsid w:val="00DF6D0E"/>
    <w:rsid w:val="00E001D3"/>
    <w:rsid w:val="00E0051F"/>
    <w:rsid w:val="00E029D1"/>
    <w:rsid w:val="00E051C2"/>
    <w:rsid w:val="00E063CB"/>
    <w:rsid w:val="00E07C96"/>
    <w:rsid w:val="00E11873"/>
    <w:rsid w:val="00E1436D"/>
    <w:rsid w:val="00E159A5"/>
    <w:rsid w:val="00E23607"/>
    <w:rsid w:val="00E25055"/>
    <w:rsid w:val="00E2608A"/>
    <w:rsid w:val="00E27026"/>
    <w:rsid w:val="00E27165"/>
    <w:rsid w:val="00E31BA1"/>
    <w:rsid w:val="00E3209F"/>
    <w:rsid w:val="00E32D00"/>
    <w:rsid w:val="00E34F6E"/>
    <w:rsid w:val="00E41282"/>
    <w:rsid w:val="00E41909"/>
    <w:rsid w:val="00E4346B"/>
    <w:rsid w:val="00E43B02"/>
    <w:rsid w:val="00E45996"/>
    <w:rsid w:val="00E45D04"/>
    <w:rsid w:val="00E47FD2"/>
    <w:rsid w:val="00E50AF8"/>
    <w:rsid w:val="00E512CC"/>
    <w:rsid w:val="00E51CB5"/>
    <w:rsid w:val="00E52D69"/>
    <w:rsid w:val="00E55266"/>
    <w:rsid w:val="00E603BE"/>
    <w:rsid w:val="00E6193D"/>
    <w:rsid w:val="00E6292C"/>
    <w:rsid w:val="00E65303"/>
    <w:rsid w:val="00E657A5"/>
    <w:rsid w:val="00E66FAF"/>
    <w:rsid w:val="00E70221"/>
    <w:rsid w:val="00E70884"/>
    <w:rsid w:val="00E71F2B"/>
    <w:rsid w:val="00E72159"/>
    <w:rsid w:val="00E7270F"/>
    <w:rsid w:val="00E72B60"/>
    <w:rsid w:val="00E731B4"/>
    <w:rsid w:val="00E74C1A"/>
    <w:rsid w:val="00E75093"/>
    <w:rsid w:val="00E77E35"/>
    <w:rsid w:val="00E81178"/>
    <w:rsid w:val="00E81FBE"/>
    <w:rsid w:val="00E827F5"/>
    <w:rsid w:val="00E834AE"/>
    <w:rsid w:val="00E83CDB"/>
    <w:rsid w:val="00E856B8"/>
    <w:rsid w:val="00E87CA6"/>
    <w:rsid w:val="00E94602"/>
    <w:rsid w:val="00E958A3"/>
    <w:rsid w:val="00E9677F"/>
    <w:rsid w:val="00E97593"/>
    <w:rsid w:val="00E978DF"/>
    <w:rsid w:val="00EA286D"/>
    <w:rsid w:val="00EA2F88"/>
    <w:rsid w:val="00EA313E"/>
    <w:rsid w:val="00EA5526"/>
    <w:rsid w:val="00EA6C26"/>
    <w:rsid w:val="00EB2A1A"/>
    <w:rsid w:val="00EB376F"/>
    <w:rsid w:val="00EB505E"/>
    <w:rsid w:val="00EB716D"/>
    <w:rsid w:val="00EC023C"/>
    <w:rsid w:val="00EC31B8"/>
    <w:rsid w:val="00EC3565"/>
    <w:rsid w:val="00EC3EE4"/>
    <w:rsid w:val="00EC45E7"/>
    <w:rsid w:val="00EC6F56"/>
    <w:rsid w:val="00ED0C48"/>
    <w:rsid w:val="00ED0E07"/>
    <w:rsid w:val="00ED105C"/>
    <w:rsid w:val="00ED19C5"/>
    <w:rsid w:val="00ED1BD1"/>
    <w:rsid w:val="00ED4AC0"/>
    <w:rsid w:val="00ED6611"/>
    <w:rsid w:val="00EE08BE"/>
    <w:rsid w:val="00EE1272"/>
    <w:rsid w:val="00EE3953"/>
    <w:rsid w:val="00EE3C14"/>
    <w:rsid w:val="00EE4E4F"/>
    <w:rsid w:val="00EE5EC3"/>
    <w:rsid w:val="00EF5353"/>
    <w:rsid w:val="00EF5959"/>
    <w:rsid w:val="00EF5FD3"/>
    <w:rsid w:val="00EF70E3"/>
    <w:rsid w:val="00F004F3"/>
    <w:rsid w:val="00F01717"/>
    <w:rsid w:val="00F0415C"/>
    <w:rsid w:val="00F049CD"/>
    <w:rsid w:val="00F1166D"/>
    <w:rsid w:val="00F12230"/>
    <w:rsid w:val="00F14043"/>
    <w:rsid w:val="00F16DC7"/>
    <w:rsid w:val="00F20369"/>
    <w:rsid w:val="00F2053B"/>
    <w:rsid w:val="00F20C38"/>
    <w:rsid w:val="00F215B6"/>
    <w:rsid w:val="00F21738"/>
    <w:rsid w:val="00F21D90"/>
    <w:rsid w:val="00F2369E"/>
    <w:rsid w:val="00F23B38"/>
    <w:rsid w:val="00F25979"/>
    <w:rsid w:val="00F25E65"/>
    <w:rsid w:val="00F31B04"/>
    <w:rsid w:val="00F334B8"/>
    <w:rsid w:val="00F40B95"/>
    <w:rsid w:val="00F442DF"/>
    <w:rsid w:val="00F4459C"/>
    <w:rsid w:val="00F51A10"/>
    <w:rsid w:val="00F53A33"/>
    <w:rsid w:val="00F53D15"/>
    <w:rsid w:val="00F544E7"/>
    <w:rsid w:val="00F56408"/>
    <w:rsid w:val="00F57311"/>
    <w:rsid w:val="00F57B73"/>
    <w:rsid w:val="00F60476"/>
    <w:rsid w:val="00F6167B"/>
    <w:rsid w:val="00F622E4"/>
    <w:rsid w:val="00F63041"/>
    <w:rsid w:val="00F648B3"/>
    <w:rsid w:val="00F64CC8"/>
    <w:rsid w:val="00F65E30"/>
    <w:rsid w:val="00F66AC4"/>
    <w:rsid w:val="00F67676"/>
    <w:rsid w:val="00F67BD0"/>
    <w:rsid w:val="00F67DE2"/>
    <w:rsid w:val="00F67F3B"/>
    <w:rsid w:val="00F71262"/>
    <w:rsid w:val="00F7365D"/>
    <w:rsid w:val="00F73DF5"/>
    <w:rsid w:val="00F7403D"/>
    <w:rsid w:val="00F75FDC"/>
    <w:rsid w:val="00F760EF"/>
    <w:rsid w:val="00F765A6"/>
    <w:rsid w:val="00F76676"/>
    <w:rsid w:val="00F76990"/>
    <w:rsid w:val="00F76D8E"/>
    <w:rsid w:val="00F7787E"/>
    <w:rsid w:val="00F80730"/>
    <w:rsid w:val="00F80988"/>
    <w:rsid w:val="00F80BB1"/>
    <w:rsid w:val="00F8132C"/>
    <w:rsid w:val="00F81635"/>
    <w:rsid w:val="00F82A7F"/>
    <w:rsid w:val="00F83044"/>
    <w:rsid w:val="00F85720"/>
    <w:rsid w:val="00F858C8"/>
    <w:rsid w:val="00F91E1E"/>
    <w:rsid w:val="00F92FA9"/>
    <w:rsid w:val="00F93BF3"/>
    <w:rsid w:val="00F93CCA"/>
    <w:rsid w:val="00F94A8E"/>
    <w:rsid w:val="00F952DC"/>
    <w:rsid w:val="00FA0B9C"/>
    <w:rsid w:val="00FA0E48"/>
    <w:rsid w:val="00FA1661"/>
    <w:rsid w:val="00FA2EE7"/>
    <w:rsid w:val="00FA4FDF"/>
    <w:rsid w:val="00FA52EF"/>
    <w:rsid w:val="00FA6FA1"/>
    <w:rsid w:val="00FA73A2"/>
    <w:rsid w:val="00FB08A0"/>
    <w:rsid w:val="00FB2A95"/>
    <w:rsid w:val="00FB4D59"/>
    <w:rsid w:val="00FB66D4"/>
    <w:rsid w:val="00FB6DF4"/>
    <w:rsid w:val="00FB7D3E"/>
    <w:rsid w:val="00FC1014"/>
    <w:rsid w:val="00FC1FAD"/>
    <w:rsid w:val="00FC3066"/>
    <w:rsid w:val="00FC3783"/>
    <w:rsid w:val="00FC3B8C"/>
    <w:rsid w:val="00FC5A71"/>
    <w:rsid w:val="00FD0177"/>
    <w:rsid w:val="00FD15E0"/>
    <w:rsid w:val="00FD2268"/>
    <w:rsid w:val="00FD23BD"/>
    <w:rsid w:val="00FD387D"/>
    <w:rsid w:val="00FD4F08"/>
    <w:rsid w:val="00FD6FB0"/>
    <w:rsid w:val="00FE181E"/>
    <w:rsid w:val="00FE2CD0"/>
    <w:rsid w:val="00FE6318"/>
    <w:rsid w:val="00FE6A82"/>
    <w:rsid w:val="00FE707D"/>
    <w:rsid w:val="00FE77A9"/>
    <w:rsid w:val="00FF006E"/>
    <w:rsid w:val="00FF2673"/>
    <w:rsid w:val="00FF304E"/>
    <w:rsid w:val="00FF3077"/>
    <w:rsid w:val="00FF3E88"/>
    <w:rsid w:val="00FF5DB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12"/>
    <w:rPr>
      <w:color w:val="0038C8"/>
      <w:u w:val="single"/>
    </w:rPr>
  </w:style>
  <w:style w:type="paragraph" w:customStyle="1" w:styleId="justify">
    <w:name w:val="justify"/>
    <w:basedOn w:val="a"/>
    <w:rsid w:val="009E63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9E631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">
    <w:name w:val="name"/>
    <w:basedOn w:val="a"/>
    <w:rsid w:val="009E6312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631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E6312"/>
    <w:pPr>
      <w:spacing w:before="24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dmin\Temp\274768.htm" TargetMode="External"/><Relationship Id="rId13" Type="http://schemas.openxmlformats.org/officeDocument/2006/relationships/hyperlink" Target="file:///C:\Gbinfo_u\Admin\Temp\274768.htm" TargetMode="External"/><Relationship Id="rId18" Type="http://schemas.openxmlformats.org/officeDocument/2006/relationships/hyperlink" Target="file:///C:\Gbinfo_u\Admin\Temp\274768.htm" TargetMode="External"/><Relationship Id="rId26" Type="http://schemas.openxmlformats.org/officeDocument/2006/relationships/hyperlink" Target="file:///C:\Gbinfo_u\Admin\Temp\274768.htm" TargetMode="External"/><Relationship Id="rId39" Type="http://schemas.openxmlformats.org/officeDocument/2006/relationships/hyperlink" Target="file:///C:\Gbinfo_u\Admin\Temp\274768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Gbinfo_u\Admin\Temp\308974.htm" TargetMode="External"/><Relationship Id="rId34" Type="http://schemas.openxmlformats.org/officeDocument/2006/relationships/hyperlink" Target="file:///C:\Gbinfo_u\Admin\Temp\308974.htm" TargetMode="External"/><Relationship Id="rId42" Type="http://schemas.openxmlformats.org/officeDocument/2006/relationships/hyperlink" Target="file:///C:\Gbinfo_u\Admin\Temp\274768.htm" TargetMode="External"/><Relationship Id="rId7" Type="http://schemas.openxmlformats.org/officeDocument/2006/relationships/hyperlink" Target="file:///C:\Gbinfo_u\Admin\Temp\274768.htm" TargetMode="External"/><Relationship Id="rId12" Type="http://schemas.openxmlformats.org/officeDocument/2006/relationships/hyperlink" Target="file:///C:\Gbinfo_u\Admin\Temp\274768.htm" TargetMode="External"/><Relationship Id="rId17" Type="http://schemas.openxmlformats.org/officeDocument/2006/relationships/hyperlink" Target="file:///C:\Gbinfo_u\Admin\Temp\274768.htm" TargetMode="External"/><Relationship Id="rId25" Type="http://schemas.openxmlformats.org/officeDocument/2006/relationships/hyperlink" Target="file:///C:\Gbinfo_u\Admin\Temp\274768.htm" TargetMode="External"/><Relationship Id="rId33" Type="http://schemas.openxmlformats.org/officeDocument/2006/relationships/hyperlink" Target="file:///C:\Gbinfo_u\Admin\Temp\274768.htm" TargetMode="External"/><Relationship Id="rId38" Type="http://schemas.openxmlformats.org/officeDocument/2006/relationships/hyperlink" Target="file:///C:\Gbinfo_u\Admin\Temp\34056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Admin\Temp\274768.htm" TargetMode="External"/><Relationship Id="rId20" Type="http://schemas.openxmlformats.org/officeDocument/2006/relationships/hyperlink" Target="file:///C:\Gbinfo_u\Admin\Temp\274768.htm" TargetMode="External"/><Relationship Id="rId29" Type="http://schemas.openxmlformats.org/officeDocument/2006/relationships/hyperlink" Target="file:///C:\Gbinfo_u\Admin\Temp\316899.htm" TargetMode="External"/><Relationship Id="rId41" Type="http://schemas.openxmlformats.org/officeDocument/2006/relationships/hyperlink" Target="file:///C:\Gbinfo_u\Admin\Temp\274768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Admin\Temp\274768.htm" TargetMode="External"/><Relationship Id="rId11" Type="http://schemas.openxmlformats.org/officeDocument/2006/relationships/hyperlink" Target="file:///C:\Gbinfo_u\Admin\Temp\274768.htm" TargetMode="External"/><Relationship Id="rId24" Type="http://schemas.openxmlformats.org/officeDocument/2006/relationships/hyperlink" Target="file:///C:\Gbinfo_u\Admin\Temp\274768.htm" TargetMode="External"/><Relationship Id="rId32" Type="http://schemas.openxmlformats.org/officeDocument/2006/relationships/hyperlink" Target="file:///C:\Gbinfo_u\Admin\Temp\134849.htm" TargetMode="External"/><Relationship Id="rId37" Type="http://schemas.openxmlformats.org/officeDocument/2006/relationships/hyperlink" Target="file:///C:\Gbinfo_u\Admin\Temp\34056.htm" TargetMode="External"/><Relationship Id="rId40" Type="http://schemas.openxmlformats.org/officeDocument/2006/relationships/hyperlink" Target="file:///C:\Gbinfo_u\Admin\Temp\274768.htm" TargetMode="External"/><Relationship Id="rId5" Type="http://schemas.openxmlformats.org/officeDocument/2006/relationships/hyperlink" Target="file:///C:\Gbinfo_u\Admin\Temp\316272.htm" TargetMode="External"/><Relationship Id="rId15" Type="http://schemas.openxmlformats.org/officeDocument/2006/relationships/hyperlink" Target="file:///C:\Gbinfo_u\Admin\Temp\316899.htm" TargetMode="External"/><Relationship Id="rId23" Type="http://schemas.openxmlformats.org/officeDocument/2006/relationships/hyperlink" Target="file:///C:\Gbinfo_u\Admin\Temp\274768.htm" TargetMode="External"/><Relationship Id="rId28" Type="http://schemas.openxmlformats.org/officeDocument/2006/relationships/hyperlink" Target="file:///C:\Gbinfo_u\Admin\Temp\274768.htm" TargetMode="External"/><Relationship Id="rId36" Type="http://schemas.openxmlformats.org/officeDocument/2006/relationships/hyperlink" Target="file:///C:\Gbinfo_u\Admin\Temp\274768.htm" TargetMode="External"/><Relationship Id="rId10" Type="http://schemas.openxmlformats.org/officeDocument/2006/relationships/hyperlink" Target="file:///C:\Gbinfo_u\Admin\Temp\274768.htm" TargetMode="External"/><Relationship Id="rId19" Type="http://schemas.openxmlformats.org/officeDocument/2006/relationships/hyperlink" Target="file:///C:\Gbinfo_u\Admin\Temp\134849.htm" TargetMode="External"/><Relationship Id="rId31" Type="http://schemas.openxmlformats.org/officeDocument/2006/relationships/hyperlink" Target="file:///C:\Gbinfo_u\Admin\Temp\274768.htm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C:\Gbinfo_u\Admin\Temp\316272.htm" TargetMode="External"/><Relationship Id="rId9" Type="http://schemas.openxmlformats.org/officeDocument/2006/relationships/hyperlink" Target="file:///C:\Gbinfo_u\Admin\Temp\274768.htm" TargetMode="External"/><Relationship Id="rId14" Type="http://schemas.openxmlformats.org/officeDocument/2006/relationships/hyperlink" Target="file:///C:\Gbinfo_u\Admin\Temp\274768.htm" TargetMode="External"/><Relationship Id="rId22" Type="http://schemas.openxmlformats.org/officeDocument/2006/relationships/hyperlink" Target="file:///C:\Gbinfo_u\Admin\Temp\274768.htm" TargetMode="External"/><Relationship Id="rId27" Type="http://schemas.openxmlformats.org/officeDocument/2006/relationships/hyperlink" Target="file:///C:\Gbinfo_u\Admin\Temp\274768.htm" TargetMode="External"/><Relationship Id="rId30" Type="http://schemas.openxmlformats.org/officeDocument/2006/relationships/hyperlink" Target="file:///C:\Gbinfo_u\Admin\Temp\274768.htm" TargetMode="External"/><Relationship Id="rId35" Type="http://schemas.openxmlformats.org/officeDocument/2006/relationships/hyperlink" Target="file:///C:\Gbinfo_u\Admin\Temp\274768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2640</Words>
  <Characters>15053</Characters>
  <Application>Microsoft Office Word</Application>
  <DocSecurity>0</DocSecurity>
  <Lines>125</Lines>
  <Paragraphs>35</Paragraphs>
  <ScaleCrop>false</ScaleCrop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2016-03-05T09:53:00Z</dcterms:created>
  <dcterms:modified xsi:type="dcterms:W3CDTF">2016-03-05T09:53:00Z</dcterms:modified>
</cp:coreProperties>
</file>